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B34" w:rsidRDefault="00B72B34" w:rsidP="00B72B34">
      <w:pPr>
        <w:jc w:val="center"/>
        <w:rPr>
          <w:b/>
          <w:i/>
          <w:sz w:val="40"/>
          <w:szCs w:val="40"/>
        </w:rPr>
      </w:pPr>
    </w:p>
    <w:p w:rsidR="00B72B34" w:rsidRDefault="00B72B34" w:rsidP="00B72B34">
      <w:pPr>
        <w:jc w:val="center"/>
        <w:rPr>
          <w:b/>
          <w:i/>
          <w:sz w:val="40"/>
          <w:szCs w:val="40"/>
        </w:rPr>
      </w:pPr>
    </w:p>
    <w:p w:rsidR="00B72B34" w:rsidRDefault="00B72B34" w:rsidP="00B72B34">
      <w:pPr>
        <w:jc w:val="center"/>
        <w:rPr>
          <w:b/>
          <w:i/>
          <w:sz w:val="40"/>
          <w:szCs w:val="40"/>
        </w:rPr>
      </w:pPr>
    </w:p>
    <w:p w:rsidR="00B72B34" w:rsidRDefault="00B72B34" w:rsidP="00B72B34">
      <w:pPr>
        <w:jc w:val="center"/>
        <w:rPr>
          <w:b/>
          <w:i/>
          <w:sz w:val="40"/>
          <w:szCs w:val="40"/>
        </w:rPr>
      </w:pPr>
    </w:p>
    <w:p w:rsidR="00B72B34" w:rsidRDefault="00B72B34" w:rsidP="00B72B34">
      <w:pPr>
        <w:jc w:val="center"/>
        <w:rPr>
          <w:b/>
          <w:i/>
          <w:sz w:val="40"/>
          <w:szCs w:val="40"/>
        </w:rPr>
      </w:pPr>
    </w:p>
    <w:p w:rsidR="00B72B34" w:rsidRDefault="00B72B34" w:rsidP="00B72B34">
      <w:pPr>
        <w:jc w:val="center"/>
        <w:rPr>
          <w:b/>
          <w:i/>
          <w:sz w:val="40"/>
          <w:szCs w:val="40"/>
        </w:rPr>
      </w:pPr>
    </w:p>
    <w:p w:rsidR="00B72B34" w:rsidRDefault="00B72B34" w:rsidP="00B72B34">
      <w:pPr>
        <w:jc w:val="center"/>
        <w:rPr>
          <w:b/>
          <w:i/>
          <w:sz w:val="40"/>
          <w:szCs w:val="40"/>
        </w:rPr>
      </w:pPr>
    </w:p>
    <w:p w:rsidR="00B72B34" w:rsidRDefault="00B72B34" w:rsidP="00B72B34">
      <w:pPr>
        <w:jc w:val="center"/>
        <w:rPr>
          <w:b/>
          <w:i/>
          <w:sz w:val="40"/>
          <w:szCs w:val="40"/>
        </w:rPr>
      </w:pPr>
    </w:p>
    <w:p w:rsidR="00B72B34" w:rsidRDefault="00B72B34" w:rsidP="00B72B34">
      <w:pPr>
        <w:jc w:val="center"/>
        <w:rPr>
          <w:b/>
          <w:i/>
          <w:sz w:val="40"/>
          <w:szCs w:val="40"/>
        </w:rPr>
      </w:pPr>
    </w:p>
    <w:p w:rsidR="00B72B34" w:rsidRDefault="00B72B34" w:rsidP="00B72B34">
      <w:pPr>
        <w:jc w:val="center"/>
        <w:rPr>
          <w:b/>
          <w:i/>
          <w:sz w:val="40"/>
          <w:szCs w:val="40"/>
        </w:rPr>
      </w:pPr>
    </w:p>
    <w:p w:rsidR="00B72B34" w:rsidRDefault="00B72B34" w:rsidP="00B72B34">
      <w:pPr>
        <w:jc w:val="center"/>
        <w:rPr>
          <w:b/>
          <w:i/>
          <w:sz w:val="40"/>
          <w:szCs w:val="40"/>
        </w:rPr>
      </w:pPr>
    </w:p>
    <w:p w:rsidR="00B72B34" w:rsidRDefault="00B72B34" w:rsidP="00B72B34">
      <w:pPr>
        <w:jc w:val="center"/>
        <w:rPr>
          <w:b/>
          <w:i/>
          <w:sz w:val="40"/>
          <w:szCs w:val="40"/>
        </w:rPr>
      </w:pPr>
    </w:p>
    <w:p w:rsidR="00B72B34" w:rsidRPr="003227AA" w:rsidRDefault="00B72B34" w:rsidP="00B72B34">
      <w:pPr>
        <w:jc w:val="center"/>
        <w:rPr>
          <w:b/>
          <w:i/>
          <w:sz w:val="40"/>
          <w:szCs w:val="40"/>
        </w:rPr>
      </w:pPr>
      <w:r w:rsidRPr="003227AA">
        <w:rPr>
          <w:b/>
          <w:i/>
          <w:sz w:val="40"/>
          <w:szCs w:val="40"/>
        </w:rPr>
        <w:t>Инструкция</w:t>
      </w:r>
    </w:p>
    <w:p w:rsidR="00B72B34" w:rsidRDefault="00B72B34" w:rsidP="00B72B34">
      <w:pPr>
        <w:jc w:val="center"/>
        <w:rPr>
          <w:b/>
          <w:bCs/>
          <w:i/>
          <w:iCs/>
          <w:sz w:val="40"/>
          <w:szCs w:val="40"/>
        </w:rPr>
      </w:pPr>
      <w:r w:rsidRPr="00B72B34">
        <w:rPr>
          <w:b/>
          <w:bCs/>
          <w:i/>
          <w:iCs/>
          <w:sz w:val="40"/>
          <w:szCs w:val="40"/>
        </w:rPr>
        <w:t>по установке и работе с программой</w:t>
      </w:r>
    </w:p>
    <w:p w:rsidR="00B72B34" w:rsidRDefault="00B72B34" w:rsidP="00B72B34">
      <w:pPr>
        <w:jc w:val="center"/>
        <w:rPr>
          <w:b/>
          <w:bCs/>
          <w:i/>
          <w:iCs/>
          <w:sz w:val="40"/>
        </w:rPr>
      </w:pPr>
      <w:r w:rsidRPr="00B72B34">
        <w:rPr>
          <w:b/>
          <w:bCs/>
          <w:i/>
          <w:iCs/>
          <w:sz w:val="40"/>
          <w:szCs w:val="40"/>
        </w:rPr>
        <w:t xml:space="preserve"> </w:t>
      </w:r>
      <w:r w:rsidRPr="00B72B34">
        <w:rPr>
          <w:b/>
          <w:bCs/>
          <w:i/>
          <w:iCs/>
          <w:sz w:val="40"/>
        </w:rPr>
        <w:t>“</w:t>
      </w:r>
      <w:r w:rsidR="00B35C6F">
        <w:rPr>
          <w:b/>
          <w:bCs/>
          <w:i/>
          <w:iCs/>
          <w:sz w:val="40"/>
        </w:rPr>
        <w:t xml:space="preserve">Диагностика </w:t>
      </w:r>
      <w:proofErr w:type="spellStart"/>
      <w:r w:rsidR="00B35C6F">
        <w:rPr>
          <w:b/>
          <w:bCs/>
          <w:i/>
          <w:iCs/>
          <w:sz w:val="40"/>
        </w:rPr>
        <w:t>электропакета</w:t>
      </w:r>
      <w:proofErr w:type="spellEnd"/>
      <w:r w:rsidR="00B35C6F">
        <w:rPr>
          <w:b/>
          <w:bCs/>
          <w:i/>
          <w:iCs/>
          <w:sz w:val="40"/>
        </w:rPr>
        <w:t xml:space="preserve"> УАЗ</w:t>
      </w:r>
      <w:r w:rsidRPr="00B72B34">
        <w:rPr>
          <w:b/>
          <w:bCs/>
          <w:i/>
          <w:iCs/>
          <w:sz w:val="40"/>
        </w:rPr>
        <w:t>”</w:t>
      </w:r>
    </w:p>
    <w:p w:rsidR="00B72B34" w:rsidRDefault="00B72B34" w:rsidP="00B72B34">
      <w:pPr>
        <w:jc w:val="center"/>
        <w:rPr>
          <w:b/>
          <w:bCs/>
          <w:i/>
          <w:iCs/>
          <w:sz w:val="40"/>
        </w:rPr>
      </w:pPr>
    </w:p>
    <w:p w:rsidR="00B72B34" w:rsidRDefault="00B72B34" w:rsidP="00B72B34">
      <w:pPr>
        <w:jc w:val="center"/>
        <w:rPr>
          <w:b/>
          <w:bCs/>
          <w:i/>
          <w:iCs/>
          <w:sz w:val="40"/>
        </w:rPr>
      </w:pPr>
    </w:p>
    <w:p w:rsidR="00B72B34" w:rsidRDefault="00B72B34" w:rsidP="00B72B34">
      <w:pPr>
        <w:jc w:val="center"/>
        <w:rPr>
          <w:b/>
          <w:bCs/>
          <w:i/>
          <w:iCs/>
          <w:sz w:val="40"/>
        </w:rPr>
      </w:pPr>
    </w:p>
    <w:p w:rsidR="00B72B34" w:rsidRDefault="00B72B34" w:rsidP="00B72B34">
      <w:pPr>
        <w:jc w:val="center"/>
        <w:rPr>
          <w:b/>
          <w:bCs/>
          <w:i/>
          <w:iCs/>
          <w:sz w:val="40"/>
        </w:rPr>
      </w:pPr>
    </w:p>
    <w:p w:rsidR="00B72B34" w:rsidRDefault="00B72B34" w:rsidP="00B72B34">
      <w:pPr>
        <w:jc w:val="center"/>
        <w:rPr>
          <w:b/>
          <w:bCs/>
          <w:i/>
          <w:iCs/>
          <w:sz w:val="40"/>
        </w:rPr>
      </w:pPr>
    </w:p>
    <w:p w:rsidR="00B72B34" w:rsidRDefault="00B72B34" w:rsidP="00B72B34">
      <w:pPr>
        <w:jc w:val="center"/>
        <w:rPr>
          <w:b/>
          <w:bCs/>
          <w:i/>
          <w:iCs/>
          <w:sz w:val="40"/>
        </w:rPr>
      </w:pPr>
    </w:p>
    <w:p w:rsidR="00B72B34" w:rsidRDefault="00B72B34" w:rsidP="00B72B34">
      <w:pPr>
        <w:jc w:val="center"/>
        <w:rPr>
          <w:b/>
          <w:bCs/>
          <w:i/>
          <w:iCs/>
          <w:sz w:val="40"/>
        </w:rPr>
      </w:pPr>
    </w:p>
    <w:p w:rsidR="00B72B34" w:rsidRDefault="00B72B34" w:rsidP="00B72B34">
      <w:pPr>
        <w:jc w:val="center"/>
        <w:rPr>
          <w:b/>
          <w:bCs/>
          <w:i/>
          <w:iCs/>
          <w:sz w:val="40"/>
        </w:rPr>
      </w:pPr>
    </w:p>
    <w:p w:rsidR="00B72B34" w:rsidRDefault="00B72B34" w:rsidP="00B72B34">
      <w:pPr>
        <w:jc w:val="center"/>
        <w:rPr>
          <w:b/>
          <w:bCs/>
          <w:i/>
          <w:iCs/>
          <w:sz w:val="40"/>
        </w:rPr>
      </w:pPr>
    </w:p>
    <w:p w:rsidR="00E71B9F" w:rsidRPr="005B339B" w:rsidRDefault="00B72B34" w:rsidP="00D04507">
      <w:pPr>
        <w:pStyle w:val="1"/>
        <w:jc w:val="center"/>
        <w:rPr>
          <w:sz w:val="36"/>
          <w:szCs w:val="36"/>
        </w:rPr>
      </w:pPr>
      <w:r>
        <w:br w:type="page"/>
      </w:r>
      <w:r w:rsidR="005B339B" w:rsidRPr="005B339B">
        <w:rPr>
          <w:sz w:val="36"/>
          <w:szCs w:val="36"/>
        </w:rPr>
        <w:lastRenderedPageBreak/>
        <w:t xml:space="preserve">1 </w:t>
      </w:r>
      <w:r w:rsidR="00E71B9F" w:rsidRPr="005B339B">
        <w:rPr>
          <w:sz w:val="36"/>
          <w:szCs w:val="36"/>
        </w:rPr>
        <w:t>Системные требования</w:t>
      </w:r>
    </w:p>
    <w:p w:rsidR="00E71B9F" w:rsidRPr="00143E2B" w:rsidRDefault="00E71B9F" w:rsidP="00E71B9F">
      <w:pPr>
        <w:pStyle w:val="1"/>
        <w:ind w:firstLine="708"/>
        <w:rPr>
          <w:b w:val="0"/>
          <w:sz w:val="24"/>
          <w:szCs w:val="24"/>
        </w:rPr>
      </w:pPr>
      <w:r w:rsidRPr="00143E2B">
        <w:rPr>
          <w:b w:val="0"/>
          <w:sz w:val="24"/>
          <w:szCs w:val="24"/>
        </w:rPr>
        <w:t xml:space="preserve">Для корректной работы программы требуется </w:t>
      </w:r>
      <w:r w:rsidRPr="00143E2B">
        <w:rPr>
          <w:b w:val="0"/>
          <w:sz w:val="24"/>
          <w:szCs w:val="24"/>
          <w:lang w:val="en-US"/>
        </w:rPr>
        <w:t>x</w:t>
      </w:r>
      <w:r w:rsidRPr="00143E2B">
        <w:rPr>
          <w:b w:val="0"/>
          <w:sz w:val="24"/>
          <w:szCs w:val="24"/>
        </w:rPr>
        <w:t>86-совместимый персонал</w:t>
      </w:r>
      <w:r w:rsidRPr="00143E2B">
        <w:rPr>
          <w:b w:val="0"/>
          <w:sz w:val="24"/>
          <w:szCs w:val="24"/>
        </w:rPr>
        <w:t>ь</w:t>
      </w:r>
      <w:r w:rsidRPr="00143E2B">
        <w:rPr>
          <w:b w:val="0"/>
          <w:sz w:val="24"/>
          <w:szCs w:val="24"/>
        </w:rPr>
        <w:t>ный компьютер с частотой</w:t>
      </w:r>
      <w:r w:rsidR="00BB61C1">
        <w:rPr>
          <w:b w:val="0"/>
          <w:sz w:val="24"/>
          <w:szCs w:val="24"/>
        </w:rPr>
        <w:t xml:space="preserve"> процессора не менее 500 МГц, 128 Мбайт</w:t>
      </w:r>
      <w:r w:rsidRPr="00143E2B">
        <w:rPr>
          <w:b w:val="0"/>
          <w:sz w:val="24"/>
          <w:szCs w:val="24"/>
        </w:rPr>
        <w:t xml:space="preserve"> оперативной памяти, </w:t>
      </w:r>
      <w:r w:rsidRPr="00143E2B">
        <w:rPr>
          <w:b w:val="0"/>
          <w:sz w:val="24"/>
          <w:szCs w:val="24"/>
          <w:lang w:val="en-US"/>
        </w:rPr>
        <w:t>COM</w:t>
      </w:r>
      <w:r w:rsidRPr="00143E2B">
        <w:rPr>
          <w:b w:val="0"/>
          <w:sz w:val="24"/>
          <w:szCs w:val="24"/>
        </w:rPr>
        <w:t xml:space="preserve">-порт </w:t>
      </w:r>
      <w:r w:rsidR="00A30304" w:rsidRPr="00143E2B">
        <w:rPr>
          <w:b w:val="0"/>
          <w:sz w:val="24"/>
          <w:szCs w:val="24"/>
        </w:rPr>
        <w:t xml:space="preserve">с адаптером </w:t>
      </w:r>
      <w:r w:rsidR="00A30304" w:rsidRPr="00143E2B">
        <w:rPr>
          <w:b w:val="0"/>
          <w:sz w:val="24"/>
          <w:szCs w:val="24"/>
          <w:lang w:val="en-US"/>
        </w:rPr>
        <w:t>RS</w:t>
      </w:r>
      <w:r w:rsidR="00A30304" w:rsidRPr="00143E2B">
        <w:rPr>
          <w:b w:val="0"/>
          <w:sz w:val="24"/>
          <w:szCs w:val="24"/>
        </w:rPr>
        <w:t>232-</w:t>
      </w:r>
      <w:r w:rsidR="00A30304" w:rsidRPr="00143E2B">
        <w:rPr>
          <w:b w:val="0"/>
          <w:sz w:val="24"/>
          <w:szCs w:val="24"/>
          <w:lang w:val="en-US"/>
        </w:rPr>
        <w:t>Kline</w:t>
      </w:r>
      <w:r w:rsidR="00A30304" w:rsidRPr="00143E2B">
        <w:rPr>
          <w:b w:val="0"/>
          <w:sz w:val="24"/>
          <w:szCs w:val="24"/>
        </w:rPr>
        <w:t xml:space="preserve"> </w:t>
      </w:r>
      <w:r w:rsidRPr="00143E2B">
        <w:rPr>
          <w:b w:val="0"/>
          <w:sz w:val="24"/>
          <w:szCs w:val="24"/>
        </w:rPr>
        <w:t xml:space="preserve">или </w:t>
      </w:r>
      <w:r w:rsidRPr="00143E2B">
        <w:rPr>
          <w:b w:val="0"/>
          <w:sz w:val="24"/>
          <w:szCs w:val="24"/>
          <w:lang w:val="en-US"/>
        </w:rPr>
        <w:t>USB</w:t>
      </w:r>
      <w:r w:rsidR="00A30304" w:rsidRPr="00143E2B">
        <w:rPr>
          <w:b w:val="0"/>
          <w:sz w:val="24"/>
          <w:szCs w:val="24"/>
        </w:rPr>
        <w:t xml:space="preserve"> с адаптером </w:t>
      </w:r>
      <w:proofErr w:type="spellStart"/>
      <w:r w:rsidRPr="00143E2B">
        <w:rPr>
          <w:b w:val="0"/>
          <w:sz w:val="24"/>
          <w:szCs w:val="24"/>
        </w:rPr>
        <w:t>USB-Kline</w:t>
      </w:r>
      <w:proofErr w:type="spellEnd"/>
      <w:r w:rsidRPr="00143E2B">
        <w:rPr>
          <w:b w:val="0"/>
          <w:sz w:val="24"/>
          <w:szCs w:val="24"/>
        </w:rPr>
        <w:t>.</w:t>
      </w:r>
    </w:p>
    <w:p w:rsidR="00B72B34" w:rsidRPr="00143E2B" w:rsidRDefault="00E71B9F" w:rsidP="00D04507">
      <w:pPr>
        <w:pStyle w:val="1"/>
        <w:jc w:val="center"/>
        <w:rPr>
          <w:sz w:val="36"/>
          <w:szCs w:val="36"/>
        </w:rPr>
      </w:pPr>
      <w:r>
        <w:br w:type="page"/>
      </w:r>
      <w:r w:rsidR="005B339B" w:rsidRPr="00143E2B">
        <w:rPr>
          <w:sz w:val="36"/>
          <w:szCs w:val="36"/>
        </w:rPr>
        <w:lastRenderedPageBreak/>
        <w:t xml:space="preserve">2 </w:t>
      </w:r>
      <w:r w:rsidRPr="00143E2B">
        <w:rPr>
          <w:sz w:val="36"/>
          <w:szCs w:val="36"/>
        </w:rPr>
        <w:t>Установка</w:t>
      </w:r>
    </w:p>
    <w:p w:rsidR="00D04507" w:rsidRPr="00143E2B" w:rsidRDefault="00D04507" w:rsidP="00D04507">
      <w:pPr>
        <w:rPr>
          <w:rFonts w:ascii="Arial" w:hAnsi="Arial" w:cs="Arial"/>
        </w:rPr>
      </w:pPr>
    </w:p>
    <w:p w:rsidR="00D04507" w:rsidRPr="00143E2B" w:rsidRDefault="00D04507" w:rsidP="00D04507">
      <w:pPr>
        <w:ind w:firstLine="708"/>
        <w:rPr>
          <w:rFonts w:ascii="Arial" w:hAnsi="Arial" w:cs="Arial"/>
        </w:rPr>
      </w:pPr>
      <w:r w:rsidRPr="00143E2B">
        <w:rPr>
          <w:rFonts w:ascii="Arial" w:hAnsi="Arial" w:cs="Arial"/>
        </w:rPr>
        <w:t>Для установки программы “</w:t>
      </w:r>
      <w:r w:rsidR="0020573A" w:rsidRPr="00143E2B">
        <w:rPr>
          <w:rFonts w:ascii="Arial" w:hAnsi="Arial" w:cs="Arial"/>
          <w:bCs/>
          <w:iCs/>
        </w:rPr>
        <w:t xml:space="preserve"> Диагностика </w:t>
      </w:r>
      <w:proofErr w:type="spellStart"/>
      <w:r w:rsidR="0020573A" w:rsidRPr="00143E2B">
        <w:rPr>
          <w:rFonts w:ascii="Arial" w:hAnsi="Arial" w:cs="Arial"/>
          <w:bCs/>
          <w:iCs/>
        </w:rPr>
        <w:t>электропакета</w:t>
      </w:r>
      <w:proofErr w:type="spellEnd"/>
      <w:r w:rsidR="0020573A" w:rsidRPr="00143E2B">
        <w:rPr>
          <w:rFonts w:ascii="Arial" w:hAnsi="Arial" w:cs="Arial"/>
          <w:bCs/>
          <w:iCs/>
        </w:rPr>
        <w:t xml:space="preserve"> УАЗ</w:t>
      </w:r>
      <w:r w:rsidR="0020573A" w:rsidRPr="00143E2B">
        <w:rPr>
          <w:rFonts w:ascii="Arial" w:hAnsi="Arial" w:cs="Arial"/>
        </w:rPr>
        <w:t xml:space="preserve"> </w:t>
      </w:r>
      <w:r w:rsidRPr="00143E2B">
        <w:rPr>
          <w:rFonts w:ascii="Arial" w:hAnsi="Arial" w:cs="Arial"/>
        </w:rPr>
        <w:t xml:space="preserve">” необходимо распаковать файл </w:t>
      </w:r>
      <w:proofErr w:type="spellStart"/>
      <w:r w:rsidR="00E601E4" w:rsidRPr="00143E2B">
        <w:rPr>
          <w:rFonts w:ascii="Arial" w:hAnsi="Arial" w:cs="Arial"/>
          <w:lang w:val="en-US"/>
        </w:rPr>
        <w:t>diagn</w:t>
      </w:r>
      <w:proofErr w:type="spellEnd"/>
      <w:r w:rsidR="00E601E4" w:rsidRPr="00143E2B">
        <w:rPr>
          <w:rFonts w:ascii="Arial" w:hAnsi="Arial" w:cs="Arial"/>
        </w:rPr>
        <w:t>_</w:t>
      </w:r>
      <w:proofErr w:type="spellStart"/>
      <w:r w:rsidR="00E601E4" w:rsidRPr="00143E2B">
        <w:rPr>
          <w:rFonts w:ascii="Arial" w:hAnsi="Arial" w:cs="Arial"/>
          <w:lang w:val="en-US"/>
        </w:rPr>
        <w:t>uaz</w:t>
      </w:r>
      <w:proofErr w:type="spellEnd"/>
      <w:r w:rsidR="00E601E4" w:rsidRPr="00143E2B">
        <w:rPr>
          <w:rFonts w:ascii="Arial" w:hAnsi="Arial" w:cs="Arial"/>
        </w:rPr>
        <w:t>.</w:t>
      </w:r>
      <w:proofErr w:type="spellStart"/>
      <w:r w:rsidR="00E601E4" w:rsidRPr="00143E2B">
        <w:rPr>
          <w:rFonts w:ascii="Arial" w:hAnsi="Arial" w:cs="Arial"/>
          <w:lang w:val="en-US"/>
        </w:rPr>
        <w:t>rar</w:t>
      </w:r>
      <w:proofErr w:type="spellEnd"/>
      <w:r w:rsidR="00E601E4" w:rsidRPr="00143E2B">
        <w:rPr>
          <w:rFonts w:ascii="Arial" w:hAnsi="Arial" w:cs="Arial"/>
        </w:rPr>
        <w:t xml:space="preserve"> </w:t>
      </w:r>
      <w:r w:rsidRPr="00143E2B">
        <w:rPr>
          <w:rFonts w:ascii="Arial" w:hAnsi="Arial" w:cs="Arial"/>
        </w:rPr>
        <w:t>в удобное для работы место на жестком диске или на съемный носитель. Для распаковки рекомендуется использовать програ</w:t>
      </w:r>
      <w:r w:rsidRPr="00143E2B">
        <w:rPr>
          <w:rFonts w:ascii="Arial" w:hAnsi="Arial" w:cs="Arial"/>
        </w:rPr>
        <w:t>м</w:t>
      </w:r>
      <w:r w:rsidRPr="00143E2B">
        <w:rPr>
          <w:rFonts w:ascii="Arial" w:hAnsi="Arial" w:cs="Arial"/>
        </w:rPr>
        <w:t xml:space="preserve">му </w:t>
      </w:r>
      <w:proofErr w:type="spellStart"/>
      <w:r w:rsidR="00E601E4" w:rsidRPr="00143E2B">
        <w:rPr>
          <w:rFonts w:ascii="Arial" w:hAnsi="Arial" w:cs="Arial"/>
          <w:lang w:val="en-US"/>
        </w:rPr>
        <w:t>WinRAR</w:t>
      </w:r>
      <w:proofErr w:type="spellEnd"/>
      <w:r w:rsidRPr="00143E2B">
        <w:rPr>
          <w:rFonts w:ascii="Arial" w:hAnsi="Arial" w:cs="Arial"/>
        </w:rPr>
        <w:t xml:space="preserve"> </w:t>
      </w:r>
      <w:r w:rsidR="00E601E4" w:rsidRPr="00143E2B">
        <w:rPr>
          <w:rFonts w:ascii="Arial" w:hAnsi="Arial" w:cs="Arial"/>
        </w:rPr>
        <w:t>версии не н</w:t>
      </w:r>
      <w:r w:rsidR="00E601E4" w:rsidRPr="00143E2B">
        <w:rPr>
          <w:rFonts w:ascii="Arial" w:hAnsi="Arial" w:cs="Arial"/>
        </w:rPr>
        <w:t>и</w:t>
      </w:r>
      <w:r w:rsidR="00E601E4" w:rsidRPr="00143E2B">
        <w:rPr>
          <w:rFonts w:ascii="Arial" w:hAnsi="Arial" w:cs="Arial"/>
        </w:rPr>
        <w:t xml:space="preserve">же </w:t>
      </w:r>
      <w:r w:rsidR="00E601E4" w:rsidRPr="00143E2B">
        <w:rPr>
          <w:rFonts w:ascii="Arial" w:hAnsi="Arial" w:cs="Arial"/>
          <w:lang w:val="en-US"/>
        </w:rPr>
        <w:t>3</w:t>
      </w:r>
      <w:r w:rsidR="00E601E4" w:rsidRPr="00143E2B">
        <w:rPr>
          <w:rFonts w:ascii="Arial" w:hAnsi="Arial" w:cs="Arial"/>
        </w:rPr>
        <w:t>.</w:t>
      </w:r>
      <w:r w:rsidR="00E601E4" w:rsidRPr="00143E2B">
        <w:rPr>
          <w:rFonts w:ascii="Arial" w:hAnsi="Arial" w:cs="Arial"/>
          <w:lang w:val="en-US"/>
        </w:rPr>
        <w:t>62</w:t>
      </w:r>
      <w:r w:rsidRPr="00143E2B">
        <w:rPr>
          <w:rFonts w:ascii="Arial" w:hAnsi="Arial" w:cs="Arial"/>
        </w:rPr>
        <w:t>.</w:t>
      </w:r>
      <w:r w:rsidR="003626BD" w:rsidRPr="00143E2B">
        <w:rPr>
          <w:rFonts w:ascii="Arial" w:hAnsi="Arial" w:cs="Arial"/>
        </w:rPr>
        <w:t xml:space="preserve"> </w:t>
      </w:r>
      <w:r w:rsidR="00E601E4" w:rsidRPr="00143E2B">
        <w:rPr>
          <w:rFonts w:ascii="Arial" w:hAnsi="Arial" w:cs="Arial"/>
        </w:rPr>
        <w:t xml:space="preserve"> Для работы с адаптером </w:t>
      </w:r>
      <w:proofErr w:type="spellStart"/>
      <w:r w:rsidR="00E601E4" w:rsidRPr="00143E2B">
        <w:rPr>
          <w:rFonts w:ascii="Arial" w:hAnsi="Arial" w:cs="Arial"/>
        </w:rPr>
        <w:t>USB-Kline</w:t>
      </w:r>
      <w:proofErr w:type="spellEnd"/>
      <w:r w:rsidR="00E601E4" w:rsidRPr="00143E2B">
        <w:rPr>
          <w:rFonts w:ascii="Arial" w:hAnsi="Arial" w:cs="Arial"/>
        </w:rPr>
        <w:t xml:space="preserve"> необходимо установить на компьютере дра</w:t>
      </w:r>
      <w:r w:rsidR="00E601E4" w:rsidRPr="00143E2B">
        <w:rPr>
          <w:rFonts w:ascii="Arial" w:hAnsi="Arial" w:cs="Arial"/>
        </w:rPr>
        <w:t>й</w:t>
      </w:r>
      <w:r w:rsidR="00E601E4" w:rsidRPr="00143E2B">
        <w:rPr>
          <w:rFonts w:ascii="Arial" w:hAnsi="Arial" w:cs="Arial"/>
        </w:rPr>
        <w:t>веры согласно инструкции на адаптер.</w:t>
      </w:r>
    </w:p>
    <w:p w:rsidR="00D04507" w:rsidRPr="00143E2B" w:rsidRDefault="00D04507" w:rsidP="00D04507">
      <w:pPr>
        <w:ind w:firstLine="708"/>
        <w:rPr>
          <w:rFonts w:ascii="Arial" w:hAnsi="Arial" w:cs="Arial"/>
        </w:rPr>
      </w:pPr>
    </w:p>
    <w:p w:rsidR="00D04507" w:rsidRPr="00D04507" w:rsidRDefault="00D04507" w:rsidP="00D04507">
      <w:pPr>
        <w:ind w:firstLine="708"/>
      </w:pPr>
      <w:r>
        <w:br w:type="page"/>
      </w:r>
    </w:p>
    <w:p w:rsidR="00D04507" w:rsidRPr="00143E2B" w:rsidRDefault="005B339B" w:rsidP="00D04507">
      <w:pPr>
        <w:pStyle w:val="1"/>
        <w:jc w:val="center"/>
        <w:rPr>
          <w:sz w:val="36"/>
          <w:szCs w:val="36"/>
        </w:rPr>
      </w:pPr>
      <w:r w:rsidRPr="00143E2B">
        <w:rPr>
          <w:sz w:val="36"/>
          <w:szCs w:val="36"/>
        </w:rPr>
        <w:lastRenderedPageBreak/>
        <w:t xml:space="preserve">3 </w:t>
      </w:r>
      <w:r w:rsidR="00E71B9F" w:rsidRPr="00143E2B">
        <w:rPr>
          <w:sz w:val="36"/>
          <w:szCs w:val="36"/>
        </w:rPr>
        <w:t>Работа с программой</w:t>
      </w:r>
    </w:p>
    <w:p w:rsidR="005B339B" w:rsidRPr="00143E2B" w:rsidRDefault="005B339B" w:rsidP="005B339B">
      <w:pPr>
        <w:rPr>
          <w:rFonts w:ascii="Arial" w:hAnsi="Arial" w:cs="Arial"/>
        </w:rPr>
      </w:pPr>
    </w:p>
    <w:p w:rsidR="00D04507" w:rsidRPr="00143E2B" w:rsidRDefault="00D04507" w:rsidP="00D04507">
      <w:pPr>
        <w:ind w:firstLine="708"/>
        <w:rPr>
          <w:rFonts w:ascii="Arial" w:hAnsi="Arial" w:cs="Arial"/>
        </w:rPr>
      </w:pPr>
      <w:r w:rsidRPr="00143E2B">
        <w:rPr>
          <w:rFonts w:ascii="Arial" w:hAnsi="Arial" w:cs="Arial"/>
        </w:rPr>
        <w:t>Для начала работы с программой “</w:t>
      </w:r>
      <w:r w:rsidR="0020573A" w:rsidRPr="00143E2B">
        <w:rPr>
          <w:rFonts w:ascii="Arial" w:hAnsi="Arial" w:cs="Arial"/>
          <w:bCs/>
          <w:iCs/>
        </w:rPr>
        <w:t xml:space="preserve"> Диагностика </w:t>
      </w:r>
      <w:proofErr w:type="spellStart"/>
      <w:r w:rsidR="0020573A" w:rsidRPr="00143E2B">
        <w:rPr>
          <w:rFonts w:ascii="Arial" w:hAnsi="Arial" w:cs="Arial"/>
          <w:bCs/>
          <w:iCs/>
        </w:rPr>
        <w:t>электропакета</w:t>
      </w:r>
      <w:proofErr w:type="spellEnd"/>
      <w:r w:rsidR="0020573A" w:rsidRPr="00143E2B">
        <w:rPr>
          <w:rFonts w:ascii="Arial" w:hAnsi="Arial" w:cs="Arial"/>
          <w:bCs/>
          <w:iCs/>
        </w:rPr>
        <w:t xml:space="preserve"> УАЗ</w:t>
      </w:r>
      <w:r w:rsidR="0020573A" w:rsidRPr="00143E2B">
        <w:rPr>
          <w:rFonts w:ascii="Arial" w:hAnsi="Arial" w:cs="Arial"/>
        </w:rPr>
        <w:t xml:space="preserve"> </w:t>
      </w:r>
      <w:r w:rsidRPr="00143E2B">
        <w:rPr>
          <w:rFonts w:ascii="Arial" w:hAnsi="Arial" w:cs="Arial"/>
        </w:rPr>
        <w:t>” нео</w:t>
      </w:r>
      <w:r w:rsidRPr="00143E2B">
        <w:rPr>
          <w:rFonts w:ascii="Arial" w:hAnsi="Arial" w:cs="Arial"/>
        </w:rPr>
        <w:t>б</w:t>
      </w:r>
      <w:r w:rsidRPr="00143E2B">
        <w:rPr>
          <w:rFonts w:ascii="Arial" w:hAnsi="Arial" w:cs="Arial"/>
        </w:rPr>
        <w:t xml:space="preserve">ходимо подключить </w:t>
      </w:r>
      <w:proofErr w:type="spellStart"/>
      <w:r w:rsidR="0020573A" w:rsidRPr="00143E2B">
        <w:rPr>
          <w:rFonts w:ascii="Arial" w:hAnsi="Arial" w:cs="Arial"/>
        </w:rPr>
        <w:t>электропакет</w:t>
      </w:r>
      <w:proofErr w:type="spellEnd"/>
      <w:r w:rsidR="0020573A" w:rsidRPr="00143E2B">
        <w:rPr>
          <w:rFonts w:ascii="Arial" w:hAnsi="Arial" w:cs="Arial"/>
        </w:rPr>
        <w:t xml:space="preserve"> (далее КЭП) </w:t>
      </w:r>
      <w:r w:rsidRPr="00143E2B">
        <w:rPr>
          <w:rFonts w:ascii="Arial" w:hAnsi="Arial" w:cs="Arial"/>
        </w:rPr>
        <w:t xml:space="preserve"> к </w:t>
      </w:r>
      <w:r w:rsidR="005E486B" w:rsidRPr="00143E2B">
        <w:rPr>
          <w:rFonts w:ascii="Arial" w:hAnsi="Arial" w:cs="Arial"/>
        </w:rPr>
        <w:t xml:space="preserve"> </w:t>
      </w:r>
      <w:r w:rsidR="00E601E4" w:rsidRPr="00143E2B">
        <w:rPr>
          <w:rFonts w:ascii="Arial" w:hAnsi="Arial" w:cs="Arial"/>
        </w:rPr>
        <w:t>компь</w:t>
      </w:r>
      <w:r w:rsidR="005E486B" w:rsidRPr="00143E2B">
        <w:rPr>
          <w:rFonts w:ascii="Arial" w:hAnsi="Arial" w:cs="Arial"/>
        </w:rPr>
        <w:t xml:space="preserve">ютеру через адаптер </w:t>
      </w:r>
      <w:r w:rsidR="005E486B" w:rsidRPr="00143E2B">
        <w:rPr>
          <w:rFonts w:ascii="Arial" w:hAnsi="Arial" w:cs="Arial"/>
          <w:lang w:val="en-US"/>
        </w:rPr>
        <w:t>RS</w:t>
      </w:r>
      <w:r w:rsidR="005E486B" w:rsidRPr="00143E2B">
        <w:rPr>
          <w:rFonts w:ascii="Arial" w:hAnsi="Arial" w:cs="Arial"/>
        </w:rPr>
        <w:t>232-</w:t>
      </w:r>
      <w:r w:rsidR="005E486B" w:rsidRPr="00143E2B">
        <w:rPr>
          <w:rFonts w:ascii="Arial" w:hAnsi="Arial" w:cs="Arial"/>
          <w:lang w:val="en-US"/>
        </w:rPr>
        <w:t>Kline</w:t>
      </w:r>
      <w:r w:rsidR="005E486B" w:rsidRPr="00143E2B">
        <w:rPr>
          <w:rFonts w:ascii="Arial" w:hAnsi="Arial" w:cs="Arial"/>
        </w:rPr>
        <w:t xml:space="preserve"> или адаптер </w:t>
      </w:r>
      <w:proofErr w:type="spellStart"/>
      <w:r w:rsidR="005E486B" w:rsidRPr="00143E2B">
        <w:rPr>
          <w:rFonts w:ascii="Arial" w:hAnsi="Arial" w:cs="Arial"/>
        </w:rPr>
        <w:t>USB-Kline</w:t>
      </w:r>
      <w:proofErr w:type="spellEnd"/>
      <w:r w:rsidR="00E601E4" w:rsidRPr="00143E2B">
        <w:rPr>
          <w:rFonts w:ascii="Arial" w:hAnsi="Arial" w:cs="Arial"/>
        </w:rPr>
        <w:t xml:space="preserve"> </w:t>
      </w:r>
      <w:r w:rsidRPr="00143E2B">
        <w:rPr>
          <w:rFonts w:ascii="Arial" w:hAnsi="Arial" w:cs="Arial"/>
        </w:rPr>
        <w:t>.  Затем загрузить программу “</w:t>
      </w:r>
      <w:r w:rsidR="005E486B" w:rsidRPr="00143E2B">
        <w:rPr>
          <w:rFonts w:ascii="Arial" w:hAnsi="Arial" w:cs="Arial"/>
          <w:bCs/>
          <w:iCs/>
        </w:rPr>
        <w:t xml:space="preserve"> Диагностика </w:t>
      </w:r>
      <w:proofErr w:type="spellStart"/>
      <w:r w:rsidR="005E486B" w:rsidRPr="00143E2B">
        <w:rPr>
          <w:rFonts w:ascii="Arial" w:hAnsi="Arial" w:cs="Arial"/>
          <w:bCs/>
          <w:iCs/>
        </w:rPr>
        <w:t>электропакета</w:t>
      </w:r>
      <w:proofErr w:type="spellEnd"/>
      <w:r w:rsidR="005E486B" w:rsidRPr="00143E2B">
        <w:rPr>
          <w:rFonts w:ascii="Arial" w:hAnsi="Arial" w:cs="Arial"/>
          <w:bCs/>
          <w:iCs/>
        </w:rPr>
        <w:t xml:space="preserve"> УАЗ</w:t>
      </w:r>
      <w:r w:rsidR="005E486B" w:rsidRPr="00143E2B">
        <w:rPr>
          <w:rFonts w:ascii="Arial" w:hAnsi="Arial" w:cs="Arial"/>
        </w:rPr>
        <w:t xml:space="preserve"> </w:t>
      </w:r>
      <w:r w:rsidRPr="00143E2B">
        <w:rPr>
          <w:rFonts w:ascii="Arial" w:hAnsi="Arial" w:cs="Arial"/>
        </w:rPr>
        <w:t xml:space="preserve">” (файл </w:t>
      </w:r>
      <w:proofErr w:type="spellStart"/>
      <w:r w:rsidR="005E486B" w:rsidRPr="00143E2B">
        <w:rPr>
          <w:rFonts w:ascii="Arial" w:hAnsi="Arial" w:cs="Arial"/>
          <w:lang w:val="en-US"/>
        </w:rPr>
        <w:t>diagn</w:t>
      </w:r>
      <w:proofErr w:type="spellEnd"/>
      <w:r w:rsidR="005E486B" w:rsidRPr="00143E2B">
        <w:rPr>
          <w:rFonts w:ascii="Arial" w:hAnsi="Arial" w:cs="Arial"/>
        </w:rPr>
        <w:t>_</w:t>
      </w:r>
      <w:proofErr w:type="spellStart"/>
      <w:r w:rsidR="005E486B" w:rsidRPr="00143E2B">
        <w:rPr>
          <w:rFonts w:ascii="Arial" w:hAnsi="Arial" w:cs="Arial"/>
          <w:lang w:val="en-US"/>
        </w:rPr>
        <w:t>uaz</w:t>
      </w:r>
      <w:proofErr w:type="spellEnd"/>
      <w:r w:rsidRPr="00143E2B">
        <w:rPr>
          <w:rFonts w:ascii="Arial" w:hAnsi="Arial" w:cs="Arial"/>
        </w:rPr>
        <w:t>.</w:t>
      </w:r>
      <w:r w:rsidRPr="00143E2B">
        <w:rPr>
          <w:rFonts w:ascii="Arial" w:hAnsi="Arial" w:cs="Arial"/>
          <w:lang w:val="en-US"/>
        </w:rPr>
        <w:t>exe</w:t>
      </w:r>
      <w:r w:rsidRPr="00143E2B">
        <w:rPr>
          <w:rFonts w:ascii="Arial" w:hAnsi="Arial" w:cs="Arial"/>
        </w:rPr>
        <w:t>). После загрузки появится главное окно программы:</w:t>
      </w:r>
    </w:p>
    <w:p w:rsidR="00E71B9F" w:rsidRDefault="00E71B9F" w:rsidP="00D04507">
      <w:pPr>
        <w:ind w:firstLine="708"/>
      </w:pPr>
    </w:p>
    <w:p w:rsidR="0039636F" w:rsidRDefault="00B35C6F" w:rsidP="00B35C6F">
      <w:pPr>
        <w:jc w:val="center"/>
      </w:pPr>
      <w:r>
        <w:rPr>
          <w:noProof/>
        </w:rPr>
        <w:drawing>
          <wp:inline distT="0" distB="0" distL="0" distR="0">
            <wp:extent cx="5940425" cy="3962920"/>
            <wp:effectExtent l="19050" t="0" r="3175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C6F" w:rsidRDefault="00B35C6F" w:rsidP="0039636F">
      <w:pPr>
        <w:ind w:firstLine="708"/>
      </w:pPr>
    </w:p>
    <w:p w:rsidR="0039636F" w:rsidRPr="00143E2B" w:rsidRDefault="0039636F" w:rsidP="0039636F">
      <w:pPr>
        <w:ind w:firstLine="708"/>
        <w:rPr>
          <w:rFonts w:ascii="Arial" w:hAnsi="Arial" w:cs="Arial"/>
        </w:rPr>
      </w:pPr>
      <w:r w:rsidRPr="00143E2B">
        <w:rPr>
          <w:rFonts w:ascii="Arial" w:hAnsi="Arial" w:cs="Arial"/>
        </w:rPr>
        <w:t>Для подключения программы “</w:t>
      </w:r>
      <w:r w:rsidR="005E486B" w:rsidRPr="00143E2B">
        <w:rPr>
          <w:rFonts w:ascii="Arial" w:hAnsi="Arial" w:cs="Arial"/>
          <w:bCs/>
          <w:iCs/>
        </w:rPr>
        <w:t xml:space="preserve"> Диагностика </w:t>
      </w:r>
      <w:proofErr w:type="spellStart"/>
      <w:r w:rsidR="005E486B" w:rsidRPr="00143E2B">
        <w:rPr>
          <w:rFonts w:ascii="Arial" w:hAnsi="Arial" w:cs="Arial"/>
          <w:bCs/>
          <w:iCs/>
        </w:rPr>
        <w:t>электропакета</w:t>
      </w:r>
      <w:proofErr w:type="spellEnd"/>
      <w:r w:rsidR="005E486B" w:rsidRPr="00143E2B">
        <w:rPr>
          <w:rFonts w:ascii="Arial" w:hAnsi="Arial" w:cs="Arial"/>
          <w:bCs/>
          <w:iCs/>
        </w:rPr>
        <w:t xml:space="preserve"> УАЗ</w:t>
      </w:r>
      <w:r w:rsidR="005E486B" w:rsidRPr="00143E2B">
        <w:rPr>
          <w:rFonts w:ascii="Arial" w:hAnsi="Arial" w:cs="Arial"/>
        </w:rPr>
        <w:t xml:space="preserve"> </w:t>
      </w:r>
      <w:r w:rsidRPr="00143E2B">
        <w:rPr>
          <w:rFonts w:ascii="Arial" w:hAnsi="Arial" w:cs="Arial"/>
        </w:rPr>
        <w:t xml:space="preserve">” к </w:t>
      </w:r>
      <w:r w:rsidR="005E486B" w:rsidRPr="00143E2B">
        <w:rPr>
          <w:rFonts w:ascii="Arial" w:hAnsi="Arial" w:cs="Arial"/>
        </w:rPr>
        <w:t xml:space="preserve">КЭП </w:t>
      </w:r>
      <w:r w:rsidRPr="00143E2B">
        <w:rPr>
          <w:rFonts w:ascii="Arial" w:hAnsi="Arial" w:cs="Arial"/>
        </w:rPr>
        <w:t>надо в</w:t>
      </w:r>
      <w:r w:rsidRPr="00143E2B">
        <w:rPr>
          <w:rFonts w:ascii="Arial" w:hAnsi="Arial" w:cs="Arial"/>
        </w:rPr>
        <w:t>ы</w:t>
      </w:r>
      <w:r w:rsidRPr="00143E2B">
        <w:rPr>
          <w:rFonts w:ascii="Arial" w:hAnsi="Arial" w:cs="Arial"/>
        </w:rPr>
        <w:t>брать «</w:t>
      </w:r>
      <w:r w:rsidRPr="00143E2B">
        <w:rPr>
          <w:rFonts w:ascii="Arial" w:hAnsi="Arial" w:cs="Arial"/>
          <w:lang w:val="en-US"/>
        </w:rPr>
        <w:t>COM</w:t>
      </w:r>
      <w:r w:rsidRPr="00143E2B">
        <w:rPr>
          <w:rFonts w:ascii="Arial" w:hAnsi="Arial" w:cs="Arial"/>
        </w:rPr>
        <w:t>» порт,</w:t>
      </w:r>
      <w:r w:rsidR="00BD19D3" w:rsidRPr="00143E2B">
        <w:rPr>
          <w:rFonts w:ascii="Arial" w:hAnsi="Arial" w:cs="Arial"/>
        </w:rPr>
        <w:t xml:space="preserve"> к которому подключен</w:t>
      </w:r>
      <w:r w:rsidRPr="00143E2B">
        <w:rPr>
          <w:rFonts w:ascii="Arial" w:hAnsi="Arial" w:cs="Arial"/>
        </w:rPr>
        <w:t xml:space="preserve"> </w:t>
      </w:r>
      <w:r w:rsidR="00BD19D3" w:rsidRPr="00143E2B">
        <w:rPr>
          <w:rFonts w:ascii="Arial" w:hAnsi="Arial" w:cs="Arial"/>
        </w:rPr>
        <w:t xml:space="preserve">КЭП </w:t>
      </w:r>
      <w:r w:rsidRPr="00143E2B">
        <w:rPr>
          <w:rFonts w:ascii="Arial" w:hAnsi="Arial" w:cs="Arial"/>
        </w:rPr>
        <w:t xml:space="preserve">и </w:t>
      </w:r>
      <w:proofErr w:type="gramStart"/>
      <w:r w:rsidRPr="00143E2B">
        <w:rPr>
          <w:rFonts w:ascii="Arial" w:hAnsi="Arial" w:cs="Arial"/>
        </w:rPr>
        <w:t>нажать</w:t>
      </w:r>
      <w:proofErr w:type="gramEnd"/>
      <w:r w:rsidRPr="00143E2B">
        <w:rPr>
          <w:rFonts w:ascii="Arial" w:hAnsi="Arial" w:cs="Arial"/>
        </w:rPr>
        <w:t xml:space="preserve"> кнопку «</w:t>
      </w:r>
      <w:r w:rsidR="00BD19D3" w:rsidRPr="00143E2B">
        <w:rPr>
          <w:rFonts w:ascii="Arial" w:hAnsi="Arial" w:cs="Arial"/>
          <w:lang w:val="en-US"/>
        </w:rPr>
        <w:t>Open</w:t>
      </w:r>
      <w:r w:rsidR="00BD19D3" w:rsidRPr="00143E2B">
        <w:rPr>
          <w:rFonts w:ascii="Arial" w:hAnsi="Arial" w:cs="Arial"/>
        </w:rPr>
        <w:t xml:space="preserve"> </w:t>
      </w:r>
      <w:r w:rsidR="00BD19D3" w:rsidRPr="00143E2B">
        <w:rPr>
          <w:rFonts w:ascii="Arial" w:hAnsi="Arial" w:cs="Arial"/>
          <w:lang w:val="en-US"/>
        </w:rPr>
        <w:t>port</w:t>
      </w:r>
      <w:r w:rsidRPr="00143E2B">
        <w:rPr>
          <w:rFonts w:ascii="Arial" w:hAnsi="Arial" w:cs="Arial"/>
        </w:rPr>
        <w:t>».</w:t>
      </w:r>
    </w:p>
    <w:p w:rsidR="0020573A" w:rsidRDefault="0020573A" w:rsidP="0039636F">
      <w:pPr>
        <w:ind w:firstLine="708"/>
      </w:pPr>
    </w:p>
    <w:p w:rsidR="0020573A" w:rsidRDefault="00EF16BC" w:rsidP="0039636F">
      <w:pPr>
        <w:ind w:firstLine="708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277.9pt;margin-top:60.3pt;width:56.7pt;height:21pt;z-index:251664896;mso-wrap-style:none" stroked="f">
            <v:fill opacity="0"/>
            <v:textbox style="mso-next-textbox:#_x0000_s1044;mso-fit-shape-to-text:t">
              <w:txbxContent>
                <w:p w:rsidR="00F07D80" w:rsidRPr="000A6EE0" w:rsidRDefault="00F07D80" w:rsidP="00F07D80">
                  <w:pPr>
                    <w:rPr>
                      <w:b/>
                      <w:color w:val="FF0000"/>
                    </w:rPr>
                  </w:pPr>
                  <w:r w:rsidRPr="000A6EE0">
                    <w:rPr>
                      <w:b/>
                      <w:color w:val="FF0000"/>
                    </w:rPr>
                    <w:t>Нажать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alt="нажать" style="position:absolute;left:0;text-align:left;margin-left:251.45pt;margin-top:29.85pt;width:33.65pt;height:24.3pt;flip:x y;z-index:251663872" o:connectortype="straight" strokecolor="red" strokeweight="2.25pt">
            <v:stroke endarrow="block"/>
            <v:shadow on="t" type="perspective" color="#622423" opacity=".5" offset="1pt" offset2="-1pt"/>
          </v:shape>
        </w:pict>
      </w:r>
      <w:r>
        <w:rPr>
          <w:noProof/>
        </w:rPr>
        <w:pict>
          <v:shape id="_x0000_s1045" type="#_x0000_t202" style="position:absolute;left:0;text-align:left;margin-left:175.9pt;margin-top:115.6pt;width:56.7pt;height:21pt;z-index:251665920;mso-wrap-style:none" stroked="f">
            <v:fill opacity="0"/>
            <v:textbox style="mso-next-textbox:#_x0000_s1045;mso-fit-shape-to-text:t">
              <w:txbxContent>
                <w:p w:rsidR="00F07D80" w:rsidRPr="000A6EE0" w:rsidRDefault="00F07D80" w:rsidP="00F07D80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Выбрать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32" alt="нажать" style="position:absolute;left:0;text-align:left;margin-left:142.2pt;margin-top:103.7pt;width:33.65pt;height:21.55pt;flip:x y;z-index:251662848" o:connectortype="straight" strokecolor="red" strokeweight="2.25pt">
            <v:stroke endarrow="block"/>
            <v:shadow on="t" type="perspective" color="#622423" opacity=".5" offset="1pt" offset2="-1pt"/>
          </v:shape>
        </w:pict>
      </w:r>
      <w:r w:rsidR="0020573A">
        <w:rPr>
          <w:noProof/>
        </w:rPr>
        <w:drawing>
          <wp:inline distT="0" distB="0" distL="0" distR="0">
            <wp:extent cx="4552950" cy="1769423"/>
            <wp:effectExtent l="1905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1263" t="61603" r="3388" b="104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769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86B" w:rsidRDefault="005E486B" w:rsidP="0039636F">
      <w:pPr>
        <w:ind w:firstLine="708"/>
      </w:pPr>
    </w:p>
    <w:p w:rsidR="005E486B" w:rsidRPr="00143E2B" w:rsidRDefault="005E486B" w:rsidP="0039636F">
      <w:pPr>
        <w:ind w:firstLine="708"/>
        <w:rPr>
          <w:rFonts w:ascii="Arial" w:hAnsi="Arial" w:cs="Arial"/>
          <w:i/>
          <w:sz w:val="28"/>
          <w:szCs w:val="28"/>
        </w:rPr>
      </w:pPr>
      <w:r w:rsidRPr="00143E2B">
        <w:rPr>
          <w:rFonts w:ascii="Arial" w:hAnsi="Arial" w:cs="Arial"/>
          <w:i/>
          <w:sz w:val="28"/>
          <w:szCs w:val="28"/>
        </w:rPr>
        <w:t>Важно: КЭП начинает отвечать на запросы не ранее 10-15 с</w:t>
      </w:r>
      <w:r w:rsidRPr="00143E2B">
        <w:rPr>
          <w:rFonts w:ascii="Arial" w:hAnsi="Arial" w:cs="Arial"/>
          <w:i/>
          <w:sz w:val="28"/>
          <w:szCs w:val="28"/>
        </w:rPr>
        <w:t>е</w:t>
      </w:r>
      <w:r w:rsidRPr="00143E2B">
        <w:rPr>
          <w:rFonts w:ascii="Arial" w:hAnsi="Arial" w:cs="Arial"/>
          <w:i/>
          <w:sz w:val="28"/>
          <w:szCs w:val="28"/>
        </w:rPr>
        <w:t>кунд п</w:t>
      </w:r>
      <w:r w:rsidRPr="00143E2B">
        <w:rPr>
          <w:rFonts w:ascii="Arial" w:hAnsi="Arial" w:cs="Arial"/>
          <w:i/>
          <w:sz w:val="28"/>
          <w:szCs w:val="28"/>
        </w:rPr>
        <w:t>о</w:t>
      </w:r>
      <w:r w:rsidRPr="00143E2B">
        <w:rPr>
          <w:rFonts w:ascii="Arial" w:hAnsi="Arial" w:cs="Arial"/>
          <w:i/>
          <w:sz w:val="28"/>
          <w:szCs w:val="28"/>
        </w:rPr>
        <w:t>сле включения зажигания!</w:t>
      </w:r>
    </w:p>
    <w:p w:rsidR="0039636F" w:rsidRDefault="0039636F" w:rsidP="0039636F">
      <w:pPr>
        <w:jc w:val="center"/>
      </w:pPr>
    </w:p>
    <w:p w:rsidR="0039636F" w:rsidRDefault="0039636F" w:rsidP="0039636F"/>
    <w:p w:rsidR="0020573A" w:rsidRDefault="0020573A" w:rsidP="0039636F">
      <w:pPr>
        <w:ind w:firstLine="708"/>
      </w:pPr>
    </w:p>
    <w:p w:rsidR="0020573A" w:rsidRDefault="0020573A" w:rsidP="0039636F">
      <w:pPr>
        <w:ind w:firstLine="708"/>
      </w:pPr>
    </w:p>
    <w:p w:rsidR="007D01CB" w:rsidRPr="005E486B" w:rsidRDefault="007D01CB" w:rsidP="007D01CB">
      <w:pPr>
        <w:pStyle w:val="1"/>
        <w:jc w:val="center"/>
      </w:pPr>
    </w:p>
    <w:p w:rsidR="007D01CB" w:rsidRPr="005B339B" w:rsidRDefault="005B339B" w:rsidP="007D01CB">
      <w:pPr>
        <w:pStyle w:val="1"/>
        <w:jc w:val="center"/>
        <w:rPr>
          <w:sz w:val="36"/>
          <w:szCs w:val="36"/>
        </w:rPr>
      </w:pPr>
      <w:r w:rsidRPr="005B339B">
        <w:rPr>
          <w:sz w:val="36"/>
          <w:szCs w:val="36"/>
        </w:rPr>
        <w:t xml:space="preserve">4 </w:t>
      </w:r>
      <w:r w:rsidR="007D01CB" w:rsidRPr="005B339B">
        <w:rPr>
          <w:sz w:val="36"/>
          <w:szCs w:val="36"/>
        </w:rPr>
        <w:t xml:space="preserve">Чтение </w:t>
      </w:r>
      <w:r w:rsidRPr="005B339B">
        <w:rPr>
          <w:sz w:val="36"/>
          <w:szCs w:val="36"/>
        </w:rPr>
        <w:t>данных из КЭП</w:t>
      </w:r>
    </w:p>
    <w:p w:rsidR="005B339B" w:rsidRDefault="005B339B" w:rsidP="005B339B">
      <w:pPr>
        <w:pStyle w:val="1"/>
        <w:jc w:val="center"/>
      </w:pPr>
      <w:r>
        <w:t>4.1 Чтение состояний</w:t>
      </w:r>
    </w:p>
    <w:p w:rsidR="007D01CB" w:rsidRDefault="007D01CB" w:rsidP="007D01CB">
      <w:pPr>
        <w:ind w:firstLine="708"/>
      </w:pPr>
    </w:p>
    <w:p w:rsidR="0020573A" w:rsidRDefault="0020573A" w:rsidP="0039636F">
      <w:pPr>
        <w:ind w:firstLine="708"/>
      </w:pPr>
    </w:p>
    <w:p w:rsidR="007D01CB" w:rsidRDefault="007D01CB" w:rsidP="00E42D32">
      <w:r>
        <w:rPr>
          <w:noProof/>
        </w:rPr>
        <w:drawing>
          <wp:inline distT="0" distB="0" distL="0" distR="0">
            <wp:extent cx="5026693" cy="2196935"/>
            <wp:effectExtent l="19050" t="0" r="250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1863" b="703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182" cy="2199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1CB" w:rsidRDefault="007D01CB" w:rsidP="0039636F">
      <w:pPr>
        <w:ind w:firstLine="708"/>
      </w:pPr>
    </w:p>
    <w:p w:rsidR="006D13C4" w:rsidRPr="00143E2B" w:rsidRDefault="005E486B" w:rsidP="005E486B">
      <w:pPr>
        <w:ind w:firstLine="708"/>
        <w:rPr>
          <w:rFonts w:ascii="Arial" w:hAnsi="Arial" w:cs="Arial"/>
        </w:rPr>
      </w:pPr>
      <w:r w:rsidRPr="00143E2B">
        <w:rPr>
          <w:rFonts w:ascii="Arial" w:hAnsi="Arial" w:cs="Arial"/>
        </w:rPr>
        <w:t xml:space="preserve">Для </w:t>
      </w:r>
      <w:r w:rsidR="006D13C4" w:rsidRPr="00143E2B">
        <w:rPr>
          <w:rFonts w:ascii="Arial" w:hAnsi="Arial" w:cs="Arial"/>
        </w:rPr>
        <w:t xml:space="preserve">однократного </w:t>
      </w:r>
      <w:r w:rsidRPr="00143E2B">
        <w:rPr>
          <w:rFonts w:ascii="Arial" w:hAnsi="Arial" w:cs="Arial"/>
        </w:rPr>
        <w:t>считывания состояний надо выбрать в поле «</w:t>
      </w:r>
      <w:proofErr w:type="spellStart"/>
      <w:r w:rsidRPr="00143E2B">
        <w:rPr>
          <w:rFonts w:ascii="Arial" w:hAnsi="Arial" w:cs="Arial"/>
          <w:noProof/>
        </w:rPr>
        <w:t>ReadDataByLocalIdentifier</w:t>
      </w:r>
      <w:proofErr w:type="spellEnd"/>
      <w:r w:rsidRPr="00143E2B">
        <w:rPr>
          <w:rFonts w:ascii="Arial" w:hAnsi="Arial" w:cs="Arial"/>
        </w:rPr>
        <w:t xml:space="preserve"> » интересующую группу состояний и нажать кнопку «</w:t>
      </w:r>
      <w:proofErr w:type="spellStart"/>
      <w:r w:rsidRPr="00143E2B">
        <w:rPr>
          <w:rFonts w:ascii="Arial" w:hAnsi="Arial" w:cs="Arial"/>
          <w:lang w:val="en-US"/>
        </w:rPr>
        <w:t>DataByLocalID</w:t>
      </w:r>
      <w:proofErr w:type="spellEnd"/>
      <w:r w:rsidRPr="00143E2B">
        <w:rPr>
          <w:rFonts w:ascii="Arial" w:hAnsi="Arial" w:cs="Arial"/>
        </w:rPr>
        <w:t xml:space="preserve">». </w:t>
      </w:r>
      <w:r w:rsidR="00E42D32" w:rsidRPr="00143E2B">
        <w:rPr>
          <w:rFonts w:ascii="Arial" w:hAnsi="Arial" w:cs="Arial"/>
        </w:rPr>
        <w:t>В окне сообщений появится индикация состояний.</w:t>
      </w:r>
    </w:p>
    <w:p w:rsidR="00E42D32" w:rsidRDefault="00E42D32" w:rsidP="005E486B">
      <w:pPr>
        <w:ind w:firstLine="708"/>
      </w:pPr>
    </w:p>
    <w:p w:rsidR="00E42D32" w:rsidRDefault="00E42D32" w:rsidP="00E42D32">
      <w:r>
        <w:rPr>
          <w:noProof/>
        </w:rPr>
        <w:drawing>
          <wp:inline distT="0" distB="0" distL="0" distR="0">
            <wp:extent cx="5024153" cy="3336966"/>
            <wp:effectExtent l="19050" t="0" r="5047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62431" b="41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058" cy="3338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D32" w:rsidRDefault="00E42D32" w:rsidP="005E486B">
      <w:pPr>
        <w:ind w:firstLine="708"/>
      </w:pPr>
    </w:p>
    <w:p w:rsidR="005E486B" w:rsidRPr="00143E2B" w:rsidRDefault="005E486B" w:rsidP="005E486B">
      <w:pPr>
        <w:ind w:firstLine="708"/>
        <w:rPr>
          <w:rFonts w:ascii="Arial" w:hAnsi="Arial" w:cs="Arial"/>
        </w:rPr>
      </w:pPr>
      <w:r w:rsidRPr="00143E2B">
        <w:rPr>
          <w:rFonts w:ascii="Arial" w:hAnsi="Arial" w:cs="Arial"/>
        </w:rPr>
        <w:t xml:space="preserve">Если </w:t>
      </w:r>
      <w:r w:rsidR="006D13C4" w:rsidRPr="00143E2B">
        <w:rPr>
          <w:rFonts w:ascii="Arial" w:hAnsi="Arial" w:cs="Arial"/>
        </w:rPr>
        <w:t xml:space="preserve">предварительно </w:t>
      </w:r>
      <w:r w:rsidRPr="00143E2B">
        <w:rPr>
          <w:rFonts w:ascii="Arial" w:hAnsi="Arial" w:cs="Arial"/>
        </w:rPr>
        <w:t xml:space="preserve">поставить галочку «Повторять», то данные будут </w:t>
      </w:r>
      <w:r w:rsidR="006D13C4" w:rsidRPr="00143E2B">
        <w:rPr>
          <w:rFonts w:ascii="Arial" w:hAnsi="Arial" w:cs="Arial"/>
        </w:rPr>
        <w:t>а</w:t>
      </w:r>
      <w:r w:rsidR="006D13C4" w:rsidRPr="00143E2B">
        <w:rPr>
          <w:rFonts w:ascii="Arial" w:hAnsi="Arial" w:cs="Arial"/>
        </w:rPr>
        <w:t>в</w:t>
      </w:r>
      <w:r w:rsidR="006D13C4" w:rsidRPr="00143E2B">
        <w:rPr>
          <w:rFonts w:ascii="Arial" w:hAnsi="Arial" w:cs="Arial"/>
        </w:rPr>
        <w:t xml:space="preserve">томатически </w:t>
      </w:r>
      <w:r w:rsidRPr="00143E2B">
        <w:rPr>
          <w:rFonts w:ascii="Arial" w:hAnsi="Arial" w:cs="Arial"/>
        </w:rPr>
        <w:t>обновляться каждые</w:t>
      </w:r>
      <w:r w:rsidR="006D13C4" w:rsidRPr="00143E2B">
        <w:rPr>
          <w:rFonts w:ascii="Arial" w:hAnsi="Arial" w:cs="Arial"/>
        </w:rPr>
        <w:t xml:space="preserve"> 0,5 секунд и название  «</w:t>
      </w:r>
      <w:proofErr w:type="spellStart"/>
      <w:r w:rsidR="006D13C4" w:rsidRPr="00143E2B">
        <w:rPr>
          <w:rFonts w:ascii="Arial" w:hAnsi="Arial" w:cs="Arial"/>
          <w:lang w:val="en-US"/>
        </w:rPr>
        <w:t>DataByLocalID</w:t>
      </w:r>
      <w:proofErr w:type="spellEnd"/>
      <w:r w:rsidR="006D13C4" w:rsidRPr="00143E2B">
        <w:rPr>
          <w:rFonts w:ascii="Arial" w:hAnsi="Arial" w:cs="Arial"/>
        </w:rPr>
        <w:t>» смени</w:t>
      </w:r>
      <w:r w:rsidR="006D13C4" w:rsidRPr="00143E2B">
        <w:rPr>
          <w:rFonts w:ascii="Arial" w:hAnsi="Arial" w:cs="Arial"/>
        </w:rPr>
        <w:t>т</w:t>
      </w:r>
      <w:r w:rsidR="006D13C4" w:rsidRPr="00143E2B">
        <w:rPr>
          <w:rFonts w:ascii="Arial" w:hAnsi="Arial" w:cs="Arial"/>
        </w:rPr>
        <w:t>ся на «</w:t>
      </w:r>
      <w:r w:rsidR="006D13C4" w:rsidRPr="00143E2B">
        <w:rPr>
          <w:rFonts w:ascii="Arial" w:hAnsi="Arial" w:cs="Arial"/>
          <w:lang w:val="en-US"/>
        </w:rPr>
        <w:t>STOP</w:t>
      </w:r>
      <w:r w:rsidR="006D13C4" w:rsidRPr="00143E2B">
        <w:rPr>
          <w:rFonts w:ascii="Arial" w:hAnsi="Arial" w:cs="Arial"/>
        </w:rPr>
        <w:t>».</w:t>
      </w:r>
    </w:p>
    <w:p w:rsidR="006D13C4" w:rsidRDefault="006D13C4" w:rsidP="005E486B">
      <w:pPr>
        <w:ind w:firstLine="708"/>
      </w:pPr>
    </w:p>
    <w:p w:rsidR="006D13C4" w:rsidRPr="000E4E82" w:rsidRDefault="006D13C4" w:rsidP="005E486B">
      <w:pPr>
        <w:ind w:firstLine="708"/>
      </w:pPr>
      <w:r>
        <w:rPr>
          <w:noProof/>
        </w:rPr>
        <w:lastRenderedPageBreak/>
        <w:drawing>
          <wp:inline distT="0" distB="0" distL="0" distR="0">
            <wp:extent cx="4921085" cy="1769424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1063" t="5961" b="71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085" cy="1769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3C4" w:rsidRDefault="006D13C4" w:rsidP="0039636F">
      <w:pPr>
        <w:ind w:firstLine="708"/>
      </w:pPr>
    </w:p>
    <w:p w:rsidR="006D13C4" w:rsidRPr="00143E2B" w:rsidRDefault="006D13C4" w:rsidP="0039636F">
      <w:pPr>
        <w:ind w:firstLine="708"/>
        <w:rPr>
          <w:rFonts w:ascii="Arial" w:hAnsi="Arial" w:cs="Arial"/>
        </w:rPr>
      </w:pPr>
      <w:r w:rsidRPr="00143E2B">
        <w:rPr>
          <w:rFonts w:ascii="Arial" w:hAnsi="Arial" w:cs="Arial"/>
        </w:rPr>
        <w:t xml:space="preserve">Для останова автоматического </w:t>
      </w:r>
      <w:r w:rsidR="0039636F" w:rsidRPr="00143E2B">
        <w:rPr>
          <w:rFonts w:ascii="Arial" w:hAnsi="Arial" w:cs="Arial"/>
        </w:rPr>
        <w:t xml:space="preserve">считывания </w:t>
      </w:r>
      <w:r w:rsidRPr="00143E2B">
        <w:rPr>
          <w:rFonts w:ascii="Arial" w:hAnsi="Arial" w:cs="Arial"/>
        </w:rPr>
        <w:t>состояний необходимо нажать на «</w:t>
      </w:r>
      <w:r w:rsidRPr="00143E2B">
        <w:rPr>
          <w:rFonts w:ascii="Arial" w:hAnsi="Arial" w:cs="Arial"/>
          <w:lang w:val="en-US"/>
        </w:rPr>
        <w:t>STOP</w:t>
      </w:r>
      <w:r w:rsidRPr="00143E2B">
        <w:rPr>
          <w:rFonts w:ascii="Arial" w:hAnsi="Arial" w:cs="Arial"/>
        </w:rPr>
        <w:t>». При этом (а также в случае сбоя связи с КЭП)  название  «</w:t>
      </w:r>
      <w:r w:rsidRPr="00143E2B">
        <w:rPr>
          <w:rFonts w:ascii="Arial" w:hAnsi="Arial" w:cs="Arial"/>
          <w:lang w:val="en-US"/>
        </w:rPr>
        <w:t>STOP</w:t>
      </w:r>
      <w:r w:rsidRPr="00143E2B">
        <w:rPr>
          <w:rFonts w:ascii="Arial" w:hAnsi="Arial" w:cs="Arial"/>
        </w:rPr>
        <w:t>» сменится</w:t>
      </w:r>
      <w:r w:rsidR="00E42D32" w:rsidRPr="00143E2B">
        <w:rPr>
          <w:rFonts w:ascii="Arial" w:hAnsi="Arial" w:cs="Arial"/>
        </w:rPr>
        <w:t xml:space="preserve"> о</w:t>
      </w:r>
      <w:r w:rsidR="00E42D32" w:rsidRPr="00143E2B">
        <w:rPr>
          <w:rFonts w:ascii="Arial" w:hAnsi="Arial" w:cs="Arial"/>
        </w:rPr>
        <w:t>б</w:t>
      </w:r>
      <w:r w:rsidR="00E42D32" w:rsidRPr="00143E2B">
        <w:rPr>
          <w:rFonts w:ascii="Arial" w:hAnsi="Arial" w:cs="Arial"/>
        </w:rPr>
        <w:t xml:space="preserve">ратно </w:t>
      </w:r>
      <w:r w:rsidRPr="00143E2B">
        <w:rPr>
          <w:rFonts w:ascii="Arial" w:hAnsi="Arial" w:cs="Arial"/>
        </w:rPr>
        <w:t xml:space="preserve"> на «</w:t>
      </w:r>
      <w:proofErr w:type="spellStart"/>
      <w:r w:rsidRPr="00143E2B">
        <w:rPr>
          <w:rFonts w:ascii="Arial" w:hAnsi="Arial" w:cs="Arial"/>
          <w:lang w:val="en-US"/>
        </w:rPr>
        <w:t>DataByLocalID</w:t>
      </w:r>
      <w:proofErr w:type="spellEnd"/>
      <w:r w:rsidRPr="00143E2B">
        <w:rPr>
          <w:rFonts w:ascii="Arial" w:hAnsi="Arial" w:cs="Arial"/>
        </w:rPr>
        <w:t>»</w:t>
      </w:r>
      <w:r w:rsidR="00E42D32" w:rsidRPr="00143E2B">
        <w:rPr>
          <w:rFonts w:ascii="Arial" w:hAnsi="Arial" w:cs="Arial"/>
        </w:rPr>
        <w:t>.</w:t>
      </w:r>
    </w:p>
    <w:p w:rsidR="00755A11" w:rsidRPr="00143E2B" w:rsidRDefault="00755A11" w:rsidP="00755A11">
      <w:pPr>
        <w:ind w:firstLine="708"/>
        <w:rPr>
          <w:rFonts w:ascii="Arial" w:hAnsi="Arial" w:cs="Arial"/>
        </w:rPr>
      </w:pPr>
      <w:r w:rsidRPr="00143E2B">
        <w:rPr>
          <w:rFonts w:ascii="Arial" w:hAnsi="Arial" w:cs="Arial"/>
        </w:rPr>
        <w:t>Для очистки окна сообщений нажать кнопку «</w:t>
      </w:r>
      <w:r w:rsidRPr="00143E2B">
        <w:rPr>
          <w:rFonts w:ascii="Arial" w:hAnsi="Arial" w:cs="Arial"/>
          <w:lang w:val="en-US"/>
        </w:rPr>
        <w:t>Clear</w:t>
      </w:r>
      <w:r w:rsidRPr="00143E2B">
        <w:rPr>
          <w:rFonts w:ascii="Arial" w:hAnsi="Arial" w:cs="Arial"/>
        </w:rPr>
        <w:t xml:space="preserve"> </w:t>
      </w:r>
      <w:r w:rsidRPr="00143E2B">
        <w:rPr>
          <w:rFonts w:ascii="Arial" w:hAnsi="Arial" w:cs="Arial"/>
          <w:lang w:val="en-US"/>
        </w:rPr>
        <w:t>log</w:t>
      </w:r>
      <w:r w:rsidRPr="00143E2B">
        <w:rPr>
          <w:rFonts w:ascii="Arial" w:hAnsi="Arial" w:cs="Arial"/>
        </w:rPr>
        <w:t>».</w:t>
      </w:r>
    </w:p>
    <w:p w:rsidR="00755A11" w:rsidRDefault="00755A11" w:rsidP="0039636F">
      <w:pPr>
        <w:ind w:firstLine="708"/>
      </w:pPr>
    </w:p>
    <w:p w:rsidR="008922F8" w:rsidRPr="00143E2B" w:rsidRDefault="005B339B" w:rsidP="008922F8">
      <w:pPr>
        <w:pStyle w:val="1"/>
        <w:jc w:val="center"/>
      </w:pPr>
      <w:r w:rsidRPr="00143E2B">
        <w:t xml:space="preserve">4.2 </w:t>
      </w:r>
      <w:r w:rsidR="008922F8" w:rsidRPr="00143E2B">
        <w:t>Чтение идентификаторов</w:t>
      </w:r>
    </w:p>
    <w:p w:rsidR="008922F8" w:rsidRPr="00143E2B" w:rsidRDefault="008922F8" w:rsidP="008922F8">
      <w:pPr>
        <w:ind w:firstLine="708"/>
        <w:rPr>
          <w:rFonts w:ascii="Arial" w:hAnsi="Arial" w:cs="Arial"/>
        </w:rPr>
      </w:pPr>
    </w:p>
    <w:p w:rsidR="008922F8" w:rsidRPr="00143E2B" w:rsidRDefault="008922F8" w:rsidP="008922F8">
      <w:pPr>
        <w:ind w:firstLine="708"/>
        <w:rPr>
          <w:rFonts w:ascii="Arial" w:hAnsi="Arial" w:cs="Arial"/>
        </w:rPr>
      </w:pPr>
      <w:r w:rsidRPr="00143E2B">
        <w:rPr>
          <w:rFonts w:ascii="Arial" w:hAnsi="Arial" w:cs="Arial"/>
        </w:rPr>
        <w:t xml:space="preserve">Для считывания идентификаторов  КЭП надо </w:t>
      </w:r>
      <w:r w:rsidR="003121C5" w:rsidRPr="00143E2B">
        <w:rPr>
          <w:rFonts w:ascii="Arial" w:hAnsi="Arial" w:cs="Arial"/>
        </w:rPr>
        <w:t>в поле «</w:t>
      </w:r>
      <w:proofErr w:type="spellStart"/>
      <w:r w:rsidR="003121C5" w:rsidRPr="00143E2B">
        <w:rPr>
          <w:rFonts w:ascii="Arial" w:hAnsi="Arial" w:cs="Arial"/>
          <w:noProof/>
        </w:rPr>
        <w:t>ReadEcuIdentication</w:t>
      </w:r>
      <w:proofErr w:type="spellEnd"/>
      <w:r w:rsidR="003121C5" w:rsidRPr="00143E2B">
        <w:rPr>
          <w:rFonts w:ascii="Arial" w:hAnsi="Arial" w:cs="Arial"/>
        </w:rPr>
        <w:t xml:space="preserve">» выбрать нужный идентификатор и </w:t>
      </w:r>
      <w:r w:rsidRPr="00143E2B">
        <w:rPr>
          <w:rFonts w:ascii="Arial" w:hAnsi="Arial" w:cs="Arial"/>
        </w:rPr>
        <w:t>нажать кнопку «</w:t>
      </w:r>
      <w:proofErr w:type="spellStart"/>
      <w:r w:rsidRPr="00143E2B">
        <w:rPr>
          <w:rFonts w:ascii="Arial" w:hAnsi="Arial" w:cs="Arial"/>
          <w:noProof/>
        </w:rPr>
        <w:t>EcuID</w:t>
      </w:r>
      <w:proofErr w:type="spellEnd"/>
      <w:r w:rsidRPr="00143E2B">
        <w:rPr>
          <w:rFonts w:ascii="Arial" w:hAnsi="Arial" w:cs="Arial"/>
        </w:rPr>
        <w:t xml:space="preserve">». </w:t>
      </w:r>
      <w:r w:rsidR="003121C5" w:rsidRPr="00143E2B">
        <w:rPr>
          <w:rFonts w:ascii="Arial" w:hAnsi="Arial" w:cs="Arial"/>
        </w:rPr>
        <w:t>Результат появится в поле сообщений.</w:t>
      </w:r>
    </w:p>
    <w:p w:rsidR="008922F8" w:rsidRDefault="008922F8" w:rsidP="008922F8">
      <w:pPr>
        <w:ind w:firstLine="708"/>
      </w:pPr>
    </w:p>
    <w:p w:rsidR="008922F8" w:rsidRPr="008922F8" w:rsidRDefault="008922F8" w:rsidP="008922F8">
      <w:pPr>
        <w:ind w:firstLine="708"/>
      </w:pPr>
      <w:r>
        <w:rPr>
          <w:noProof/>
        </w:rPr>
        <w:drawing>
          <wp:inline distT="0" distB="0" distL="0" distR="0">
            <wp:extent cx="4576701" cy="2256311"/>
            <wp:effectExtent l="19050" t="0" r="0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1863" t="27545" b="42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701" cy="2256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A11" w:rsidRPr="00143E2B" w:rsidRDefault="005B339B" w:rsidP="00755A11">
      <w:pPr>
        <w:pStyle w:val="1"/>
        <w:jc w:val="center"/>
      </w:pPr>
      <w:r w:rsidRPr="00143E2B">
        <w:t xml:space="preserve">4.3 </w:t>
      </w:r>
      <w:r w:rsidR="00755A11" w:rsidRPr="00143E2B">
        <w:t>Чтение и стирание ошибок</w:t>
      </w:r>
    </w:p>
    <w:p w:rsidR="008922F8" w:rsidRPr="00143E2B" w:rsidRDefault="008922F8" w:rsidP="008922F8">
      <w:pPr>
        <w:rPr>
          <w:rFonts w:ascii="Arial" w:hAnsi="Arial" w:cs="Arial"/>
        </w:rPr>
      </w:pPr>
    </w:p>
    <w:p w:rsidR="0039636F" w:rsidRPr="00143E2B" w:rsidRDefault="00755A11" w:rsidP="0039636F">
      <w:pPr>
        <w:ind w:firstLine="708"/>
        <w:rPr>
          <w:rFonts w:ascii="Arial" w:hAnsi="Arial" w:cs="Arial"/>
          <w:lang w:val="en-US"/>
        </w:rPr>
      </w:pPr>
      <w:r w:rsidRPr="00143E2B">
        <w:rPr>
          <w:rFonts w:ascii="Arial" w:hAnsi="Arial" w:cs="Arial"/>
        </w:rPr>
        <w:t>Для считывания ошибок</w:t>
      </w:r>
      <w:r w:rsidR="0039636F" w:rsidRPr="00143E2B">
        <w:rPr>
          <w:rFonts w:ascii="Arial" w:hAnsi="Arial" w:cs="Arial"/>
        </w:rPr>
        <w:t xml:space="preserve">, записанных в </w:t>
      </w:r>
      <w:r w:rsidRPr="00143E2B">
        <w:rPr>
          <w:rFonts w:ascii="Arial" w:hAnsi="Arial" w:cs="Arial"/>
        </w:rPr>
        <w:t xml:space="preserve">КЭП, </w:t>
      </w:r>
      <w:r w:rsidR="0039636F" w:rsidRPr="00143E2B">
        <w:rPr>
          <w:rFonts w:ascii="Arial" w:hAnsi="Arial" w:cs="Arial"/>
        </w:rPr>
        <w:t>надо нажать кнопку «</w:t>
      </w:r>
      <w:proofErr w:type="spellStart"/>
      <w:r w:rsidR="008922F8" w:rsidRPr="00143E2B">
        <w:rPr>
          <w:rFonts w:ascii="Arial" w:hAnsi="Arial" w:cs="Arial"/>
          <w:noProof/>
        </w:rPr>
        <w:t>Get</w:t>
      </w:r>
      <w:proofErr w:type="spellEnd"/>
      <w:r w:rsidR="008922F8" w:rsidRPr="00143E2B">
        <w:rPr>
          <w:rFonts w:ascii="Arial" w:hAnsi="Arial" w:cs="Arial"/>
          <w:noProof/>
        </w:rPr>
        <w:t xml:space="preserve"> troubles</w:t>
      </w:r>
      <w:r w:rsidR="0039636F" w:rsidRPr="00143E2B">
        <w:rPr>
          <w:rFonts w:ascii="Arial" w:hAnsi="Arial" w:cs="Arial"/>
        </w:rPr>
        <w:t>» в поле «Ошибки»</w:t>
      </w:r>
      <w:r w:rsidR="0028041D" w:rsidRPr="00143E2B">
        <w:rPr>
          <w:rFonts w:ascii="Arial" w:hAnsi="Arial" w:cs="Arial"/>
        </w:rPr>
        <w:t xml:space="preserve">. Все записанные в </w:t>
      </w:r>
      <w:r w:rsidR="008922F8" w:rsidRPr="00143E2B">
        <w:rPr>
          <w:rFonts w:ascii="Arial" w:hAnsi="Arial" w:cs="Arial"/>
        </w:rPr>
        <w:t xml:space="preserve">КЭП </w:t>
      </w:r>
      <w:r w:rsidR="0028041D" w:rsidRPr="00143E2B">
        <w:rPr>
          <w:rFonts w:ascii="Arial" w:hAnsi="Arial" w:cs="Arial"/>
        </w:rPr>
        <w:t xml:space="preserve">ошибки появятся в </w:t>
      </w:r>
      <w:r w:rsidR="008922F8" w:rsidRPr="00143E2B">
        <w:rPr>
          <w:rFonts w:ascii="Arial" w:hAnsi="Arial" w:cs="Arial"/>
        </w:rPr>
        <w:t>окна соо</w:t>
      </w:r>
      <w:r w:rsidR="008922F8" w:rsidRPr="00143E2B">
        <w:rPr>
          <w:rFonts w:ascii="Arial" w:hAnsi="Arial" w:cs="Arial"/>
        </w:rPr>
        <w:t>б</w:t>
      </w:r>
      <w:r w:rsidR="008922F8" w:rsidRPr="00143E2B">
        <w:rPr>
          <w:rFonts w:ascii="Arial" w:hAnsi="Arial" w:cs="Arial"/>
        </w:rPr>
        <w:t xml:space="preserve">щений. </w:t>
      </w:r>
      <w:r w:rsidR="0028041D" w:rsidRPr="00143E2B">
        <w:rPr>
          <w:rFonts w:ascii="Arial" w:hAnsi="Arial" w:cs="Arial"/>
        </w:rPr>
        <w:t xml:space="preserve">Для сброса ошибок, записанных в </w:t>
      </w:r>
      <w:r w:rsidR="008922F8" w:rsidRPr="00143E2B">
        <w:rPr>
          <w:rFonts w:ascii="Arial" w:hAnsi="Arial" w:cs="Arial"/>
        </w:rPr>
        <w:t>КЭП, надо нажать кнопку «</w:t>
      </w:r>
      <w:r w:rsidR="008922F8" w:rsidRPr="00143E2B">
        <w:rPr>
          <w:rFonts w:ascii="Arial" w:hAnsi="Arial" w:cs="Arial"/>
          <w:lang w:val="en-US"/>
        </w:rPr>
        <w:t>Clear</w:t>
      </w:r>
      <w:r w:rsidR="008922F8" w:rsidRPr="00143E2B">
        <w:rPr>
          <w:rFonts w:ascii="Arial" w:hAnsi="Arial" w:cs="Arial"/>
        </w:rPr>
        <w:t xml:space="preserve"> </w:t>
      </w:r>
      <w:r w:rsidR="008922F8" w:rsidRPr="00143E2B">
        <w:rPr>
          <w:rFonts w:ascii="Arial" w:hAnsi="Arial" w:cs="Arial"/>
          <w:lang w:val="en-US"/>
        </w:rPr>
        <w:t>troubles</w:t>
      </w:r>
      <w:r w:rsidR="0028041D" w:rsidRPr="00143E2B">
        <w:rPr>
          <w:rFonts w:ascii="Arial" w:hAnsi="Arial" w:cs="Arial"/>
        </w:rPr>
        <w:t xml:space="preserve">». </w:t>
      </w:r>
    </w:p>
    <w:p w:rsidR="008922F8" w:rsidRPr="008922F8" w:rsidRDefault="008922F8" w:rsidP="0039636F">
      <w:pPr>
        <w:ind w:firstLine="708"/>
        <w:rPr>
          <w:lang w:val="en-US"/>
        </w:rPr>
      </w:pPr>
    </w:p>
    <w:p w:rsidR="00755A11" w:rsidRDefault="00755A11" w:rsidP="0039636F">
      <w:pPr>
        <w:ind w:firstLine="708"/>
      </w:pPr>
      <w:r>
        <w:rPr>
          <w:noProof/>
        </w:rPr>
        <w:drawing>
          <wp:inline distT="0" distB="0" distL="0" distR="0">
            <wp:extent cx="4006685" cy="771896"/>
            <wp:effectExtent l="19050" t="0" r="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1263" t="43713" r="6577" b="46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685" cy="771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41D" w:rsidRDefault="0028041D" w:rsidP="00014A6E">
      <w:pPr>
        <w:jc w:val="center"/>
      </w:pPr>
    </w:p>
    <w:p w:rsidR="0028041D" w:rsidRPr="0039636F" w:rsidRDefault="0028041D" w:rsidP="0028041D">
      <w:pPr>
        <w:ind w:firstLine="708"/>
      </w:pPr>
      <w:r>
        <w:br w:type="page"/>
      </w:r>
    </w:p>
    <w:p w:rsidR="00D04507" w:rsidRPr="00D04507" w:rsidRDefault="00D04507" w:rsidP="00D04507">
      <w:pPr>
        <w:ind w:firstLine="708"/>
      </w:pPr>
    </w:p>
    <w:p w:rsidR="005B339B" w:rsidRPr="00143E2B" w:rsidRDefault="005B339B" w:rsidP="005B339B">
      <w:pPr>
        <w:pStyle w:val="1"/>
        <w:jc w:val="center"/>
        <w:rPr>
          <w:sz w:val="36"/>
          <w:szCs w:val="36"/>
        </w:rPr>
      </w:pPr>
      <w:r w:rsidRPr="00143E2B">
        <w:rPr>
          <w:sz w:val="36"/>
          <w:szCs w:val="36"/>
        </w:rPr>
        <w:t>5 Управление и конфигурация</w:t>
      </w:r>
    </w:p>
    <w:p w:rsidR="005B339B" w:rsidRPr="00143E2B" w:rsidRDefault="005B339B" w:rsidP="005B339B">
      <w:pPr>
        <w:rPr>
          <w:rFonts w:ascii="Arial" w:hAnsi="Arial" w:cs="Arial"/>
        </w:rPr>
      </w:pPr>
    </w:p>
    <w:p w:rsidR="001428A0" w:rsidRPr="00143E2B" w:rsidRDefault="005B339B" w:rsidP="005B339B">
      <w:pPr>
        <w:rPr>
          <w:rFonts w:ascii="Arial" w:hAnsi="Arial" w:cs="Arial"/>
          <w:noProof/>
        </w:rPr>
      </w:pPr>
      <w:r w:rsidRPr="00143E2B">
        <w:rPr>
          <w:rFonts w:ascii="Arial" w:hAnsi="Arial" w:cs="Arial"/>
        </w:rPr>
        <w:t>Для перехода в подпрограмму «Управление и конфигурация» надо в основном о</w:t>
      </w:r>
      <w:r w:rsidRPr="00143E2B">
        <w:rPr>
          <w:rFonts w:ascii="Arial" w:hAnsi="Arial" w:cs="Arial"/>
        </w:rPr>
        <w:t>к</w:t>
      </w:r>
      <w:r w:rsidRPr="00143E2B">
        <w:rPr>
          <w:rFonts w:ascii="Arial" w:hAnsi="Arial" w:cs="Arial"/>
        </w:rPr>
        <w:t>не в поле «Запуск подпрограмм» нажать на кнопку «</w:t>
      </w:r>
      <w:proofErr w:type="spellStart"/>
      <w:r w:rsidRPr="00143E2B">
        <w:rPr>
          <w:rFonts w:ascii="Arial" w:hAnsi="Arial" w:cs="Arial"/>
          <w:noProof/>
        </w:rPr>
        <w:t>StartRoutineByLocalIdentifier</w:t>
      </w:r>
      <w:proofErr w:type="spellEnd"/>
      <w:r w:rsidRPr="00143E2B">
        <w:rPr>
          <w:rFonts w:ascii="Arial" w:hAnsi="Arial" w:cs="Arial"/>
          <w:noProof/>
        </w:rPr>
        <w:t xml:space="preserve">». </w:t>
      </w:r>
    </w:p>
    <w:p w:rsidR="001428A0" w:rsidRDefault="001428A0" w:rsidP="005B339B">
      <w:pPr>
        <w:rPr>
          <w:noProof/>
        </w:rPr>
      </w:pPr>
    </w:p>
    <w:p w:rsidR="001428A0" w:rsidRDefault="001428A0" w:rsidP="005B339B">
      <w:pPr>
        <w:rPr>
          <w:noProof/>
        </w:rPr>
      </w:pPr>
      <w:r>
        <w:rPr>
          <w:noProof/>
        </w:rPr>
        <w:drawing>
          <wp:inline distT="0" distB="0" distL="0" distR="0">
            <wp:extent cx="5467348" cy="973777"/>
            <wp:effectExtent l="19050" t="0" r="2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1663" t="51497" b="37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930" cy="979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8A0" w:rsidRDefault="001428A0" w:rsidP="005B339B">
      <w:pPr>
        <w:rPr>
          <w:noProof/>
        </w:rPr>
      </w:pPr>
    </w:p>
    <w:p w:rsidR="005B339B" w:rsidRPr="00143E2B" w:rsidRDefault="005B339B" w:rsidP="005B339B">
      <w:pPr>
        <w:rPr>
          <w:rFonts w:ascii="Arial" w:hAnsi="Arial" w:cs="Arial"/>
          <w:noProof/>
        </w:rPr>
      </w:pPr>
      <w:r w:rsidRPr="00143E2B">
        <w:rPr>
          <w:rFonts w:ascii="Arial" w:hAnsi="Arial" w:cs="Arial"/>
          <w:noProof/>
        </w:rPr>
        <w:t>Откроется новое окно.</w:t>
      </w:r>
    </w:p>
    <w:p w:rsidR="001428A0" w:rsidRDefault="001428A0" w:rsidP="005B339B">
      <w:pPr>
        <w:rPr>
          <w:noProof/>
        </w:rPr>
      </w:pPr>
    </w:p>
    <w:p w:rsidR="005B339B" w:rsidRPr="005B339B" w:rsidRDefault="005B339B" w:rsidP="005B339B">
      <w:r>
        <w:rPr>
          <w:noProof/>
        </w:rPr>
        <w:drawing>
          <wp:inline distT="0" distB="0" distL="0" distR="0">
            <wp:extent cx="5940425" cy="3201598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01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01A" w:rsidRDefault="00B7101A" w:rsidP="00B7101A">
      <w:pPr>
        <w:ind w:firstLine="708"/>
      </w:pPr>
    </w:p>
    <w:p w:rsidR="009043CD" w:rsidRPr="00143E2B" w:rsidRDefault="00B7101A" w:rsidP="00D04507">
      <w:pPr>
        <w:ind w:firstLine="708"/>
        <w:rPr>
          <w:rFonts w:ascii="Arial" w:hAnsi="Arial" w:cs="Arial"/>
        </w:rPr>
      </w:pPr>
      <w:r w:rsidRPr="00143E2B">
        <w:rPr>
          <w:rFonts w:ascii="Arial" w:hAnsi="Arial" w:cs="Arial"/>
        </w:rPr>
        <w:t>Для перехода в основное окно нажать кнопку «Закрыть».</w:t>
      </w:r>
    </w:p>
    <w:p w:rsidR="009043CD" w:rsidRDefault="009043CD">
      <w:r>
        <w:br w:type="page"/>
      </w:r>
    </w:p>
    <w:p w:rsidR="005B339B" w:rsidRDefault="005B339B" w:rsidP="00D04507">
      <w:pPr>
        <w:ind w:firstLine="708"/>
      </w:pPr>
    </w:p>
    <w:p w:rsidR="005B339B" w:rsidRDefault="005B339B" w:rsidP="005B339B">
      <w:pPr>
        <w:pStyle w:val="1"/>
        <w:jc w:val="center"/>
      </w:pPr>
      <w:r>
        <w:t xml:space="preserve">5.1 </w:t>
      </w:r>
      <w:r w:rsidR="001428A0">
        <w:t>Управление</w:t>
      </w:r>
    </w:p>
    <w:p w:rsidR="001428A0" w:rsidRPr="001428A0" w:rsidRDefault="001428A0" w:rsidP="001428A0"/>
    <w:p w:rsidR="00B7101A" w:rsidRDefault="00B7101A" w:rsidP="00B7101A">
      <w:r>
        <w:rPr>
          <w:noProof/>
        </w:rPr>
        <w:drawing>
          <wp:inline distT="0" distB="0" distL="0" distR="0">
            <wp:extent cx="5609853" cy="4239491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46266" b="8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853" cy="4239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C25" w:rsidRDefault="00B35C25" w:rsidP="00D04507">
      <w:pPr>
        <w:ind w:firstLine="708"/>
      </w:pPr>
    </w:p>
    <w:p w:rsidR="00D23CB8" w:rsidRPr="00143E2B" w:rsidRDefault="00D23CB8" w:rsidP="00D23CB8">
      <w:pPr>
        <w:ind w:firstLine="708"/>
        <w:rPr>
          <w:rFonts w:ascii="Arial" w:hAnsi="Arial" w:cs="Arial"/>
        </w:rPr>
      </w:pPr>
      <w:r w:rsidRPr="00143E2B">
        <w:rPr>
          <w:rFonts w:ascii="Arial" w:hAnsi="Arial" w:cs="Arial"/>
        </w:rPr>
        <w:t xml:space="preserve">Для управления исполнительными механизмами и устройствами нужно в поле </w:t>
      </w:r>
      <w:r w:rsidRPr="00143E2B">
        <w:rPr>
          <w:rFonts w:ascii="Arial" w:hAnsi="Arial" w:cs="Arial"/>
          <w:lang w:val="en-US"/>
        </w:rPr>
        <w:t>RLI</w:t>
      </w:r>
      <w:r w:rsidRPr="00143E2B">
        <w:rPr>
          <w:rFonts w:ascii="Arial" w:hAnsi="Arial" w:cs="Arial"/>
        </w:rPr>
        <w:t>_</w:t>
      </w:r>
      <w:r w:rsidRPr="00143E2B">
        <w:rPr>
          <w:rFonts w:ascii="Arial" w:hAnsi="Arial" w:cs="Arial"/>
          <w:lang w:val="en-US"/>
        </w:rPr>
        <w:t>BC</w:t>
      </w:r>
      <w:r w:rsidRPr="00143E2B">
        <w:rPr>
          <w:rFonts w:ascii="Arial" w:hAnsi="Arial" w:cs="Arial"/>
        </w:rPr>
        <w:t xml:space="preserve"> или  </w:t>
      </w:r>
      <w:r w:rsidRPr="00143E2B">
        <w:rPr>
          <w:rFonts w:ascii="Arial" w:hAnsi="Arial" w:cs="Arial"/>
          <w:lang w:val="en-US"/>
        </w:rPr>
        <w:t>RLI</w:t>
      </w:r>
      <w:r w:rsidRPr="00143E2B">
        <w:rPr>
          <w:rFonts w:ascii="Arial" w:hAnsi="Arial" w:cs="Arial"/>
        </w:rPr>
        <w:t>_</w:t>
      </w:r>
      <w:r w:rsidRPr="00143E2B">
        <w:rPr>
          <w:rFonts w:ascii="Arial" w:hAnsi="Arial" w:cs="Arial"/>
          <w:lang w:val="en-US"/>
        </w:rPr>
        <w:t>AC</w:t>
      </w:r>
      <w:r w:rsidRPr="00143E2B">
        <w:rPr>
          <w:rFonts w:ascii="Arial" w:hAnsi="Arial" w:cs="Arial"/>
        </w:rPr>
        <w:t xml:space="preserve"> выбрать нужное устройство, в поле «Время» выбрать длительность управления и нажать на кнопку «Пуск </w:t>
      </w:r>
      <w:r w:rsidRPr="00143E2B">
        <w:rPr>
          <w:rFonts w:ascii="Arial" w:hAnsi="Arial" w:cs="Arial"/>
          <w:lang w:val="en-US"/>
        </w:rPr>
        <w:t>RLI</w:t>
      </w:r>
      <w:r w:rsidRPr="00143E2B">
        <w:rPr>
          <w:rFonts w:ascii="Arial" w:hAnsi="Arial" w:cs="Arial"/>
        </w:rPr>
        <w:t>_</w:t>
      </w:r>
      <w:r w:rsidRPr="00143E2B">
        <w:rPr>
          <w:rFonts w:ascii="Arial" w:hAnsi="Arial" w:cs="Arial"/>
          <w:lang w:val="en-US"/>
        </w:rPr>
        <w:t>BC</w:t>
      </w:r>
      <w:r w:rsidRPr="00143E2B">
        <w:rPr>
          <w:rFonts w:ascii="Arial" w:hAnsi="Arial" w:cs="Arial"/>
        </w:rPr>
        <w:t xml:space="preserve">» или  «Пуск </w:t>
      </w:r>
      <w:r w:rsidRPr="00143E2B">
        <w:rPr>
          <w:rFonts w:ascii="Arial" w:hAnsi="Arial" w:cs="Arial"/>
          <w:lang w:val="en-US"/>
        </w:rPr>
        <w:t>RLI</w:t>
      </w:r>
      <w:r w:rsidRPr="00143E2B">
        <w:rPr>
          <w:rFonts w:ascii="Arial" w:hAnsi="Arial" w:cs="Arial"/>
        </w:rPr>
        <w:t xml:space="preserve">_ </w:t>
      </w:r>
      <w:r w:rsidRPr="00143E2B">
        <w:rPr>
          <w:rFonts w:ascii="Arial" w:hAnsi="Arial" w:cs="Arial"/>
          <w:lang w:val="en-US"/>
        </w:rPr>
        <w:t>AC</w:t>
      </w:r>
      <w:r w:rsidRPr="00143E2B">
        <w:rPr>
          <w:rFonts w:ascii="Arial" w:hAnsi="Arial" w:cs="Arial"/>
        </w:rPr>
        <w:t>»</w:t>
      </w:r>
      <w:r w:rsidR="000D4771">
        <w:rPr>
          <w:rFonts w:ascii="Arial" w:hAnsi="Arial" w:cs="Arial"/>
        </w:rPr>
        <w:t xml:space="preserve">. </w:t>
      </w:r>
      <w:r w:rsidRPr="00143E2B">
        <w:rPr>
          <w:rFonts w:ascii="Arial" w:hAnsi="Arial" w:cs="Arial"/>
        </w:rPr>
        <w:t>В нижнем поле окна вместо надписи «Готов» на 2 секунды появится положител</w:t>
      </w:r>
      <w:r w:rsidRPr="00143E2B">
        <w:rPr>
          <w:rFonts w:ascii="Arial" w:hAnsi="Arial" w:cs="Arial"/>
        </w:rPr>
        <w:t>ь</w:t>
      </w:r>
      <w:r w:rsidRPr="00143E2B">
        <w:rPr>
          <w:rFonts w:ascii="Arial" w:hAnsi="Arial" w:cs="Arial"/>
        </w:rPr>
        <w:t>ный или отрицательный результат выполнения команды. Например:</w:t>
      </w:r>
    </w:p>
    <w:p w:rsidR="00D23CB8" w:rsidRDefault="00D23CB8" w:rsidP="00D23CB8">
      <w:pPr>
        <w:ind w:firstLine="708"/>
      </w:pPr>
    </w:p>
    <w:p w:rsidR="00D23CB8" w:rsidRDefault="00D23CB8" w:rsidP="00D23CB8">
      <w:r>
        <w:rPr>
          <w:noProof/>
        </w:rPr>
        <w:drawing>
          <wp:inline distT="0" distB="0" distL="0" distR="0">
            <wp:extent cx="5835485" cy="688769"/>
            <wp:effectExtent l="19050" t="0" r="0" b="0"/>
            <wp:docPr id="14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5873" t="87037" r="21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425" cy="689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3CD" w:rsidRDefault="009043CD">
      <w:pPr>
        <w:rPr>
          <w:rFonts w:ascii="Arial" w:hAnsi="Arial" w:cs="Arial"/>
          <w:b/>
          <w:bCs/>
          <w:kern w:val="32"/>
          <w:sz w:val="32"/>
          <w:szCs w:val="32"/>
        </w:rPr>
      </w:pPr>
      <w:r>
        <w:br w:type="page"/>
      </w:r>
    </w:p>
    <w:p w:rsidR="009043CD" w:rsidRDefault="009043CD" w:rsidP="009043CD">
      <w:pPr>
        <w:pStyle w:val="1"/>
        <w:jc w:val="center"/>
      </w:pPr>
      <w:r>
        <w:lastRenderedPageBreak/>
        <w:t>5.2 Конфигурация</w:t>
      </w:r>
    </w:p>
    <w:p w:rsidR="009043CD" w:rsidRDefault="009043CD" w:rsidP="00D04507">
      <w:pPr>
        <w:ind w:firstLine="708"/>
      </w:pPr>
    </w:p>
    <w:p w:rsidR="009043CD" w:rsidRDefault="009043CD" w:rsidP="00D23CB8">
      <w:r>
        <w:rPr>
          <w:noProof/>
        </w:rPr>
        <w:drawing>
          <wp:inline distT="0" distB="0" distL="0" distR="0">
            <wp:extent cx="4089812" cy="4322618"/>
            <wp:effectExtent l="19050" t="0" r="5938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0464" t="4453" r="5007" b="10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813" cy="4322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3CD" w:rsidRDefault="009043CD" w:rsidP="00D04507">
      <w:pPr>
        <w:ind w:firstLine="708"/>
      </w:pPr>
    </w:p>
    <w:p w:rsidR="00D23CB8" w:rsidRPr="000D4771" w:rsidRDefault="0028041D" w:rsidP="00D04507">
      <w:pPr>
        <w:ind w:firstLine="708"/>
        <w:rPr>
          <w:rFonts w:ascii="Arial" w:hAnsi="Arial" w:cs="Arial"/>
        </w:rPr>
      </w:pPr>
      <w:r w:rsidRPr="000D4771">
        <w:rPr>
          <w:rFonts w:ascii="Arial" w:hAnsi="Arial" w:cs="Arial"/>
        </w:rPr>
        <w:t xml:space="preserve">Для </w:t>
      </w:r>
      <w:r w:rsidR="00D23CB8" w:rsidRPr="000D4771">
        <w:rPr>
          <w:rFonts w:ascii="Arial" w:hAnsi="Arial" w:cs="Arial"/>
        </w:rPr>
        <w:t>чтения битов конфигурации КЭП необходимо в поле «Биты конфигур</w:t>
      </w:r>
      <w:r w:rsidR="00D23CB8" w:rsidRPr="000D4771">
        <w:rPr>
          <w:rFonts w:ascii="Arial" w:hAnsi="Arial" w:cs="Arial"/>
        </w:rPr>
        <w:t>а</w:t>
      </w:r>
      <w:r w:rsidR="00D23CB8" w:rsidRPr="000D4771">
        <w:rPr>
          <w:rFonts w:ascii="Arial" w:hAnsi="Arial" w:cs="Arial"/>
        </w:rPr>
        <w:t>ции» нажать кнопку «Чтение»</w:t>
      </w:r>
      <w:proofErr w:type="gramStart"/>
      <w:r w:rsidR="00D23CB8" w:rsidRPr="000D4771">
        <w:rPr>
          <w:rFonts w:ascii="Arial" w:hAnsi="Arial" w:cs="Arial"/>
        </w:rPr>
        <w:t>.</w:t>
      </w:r>
      <w:proofErr w:type="gramEnd"/>
      <w:r w:rsidR="00D23CB8" w:rsidRPr="000D4771">
        <w:rPr>
          <w:rFonts w:ascii="Arial" w:hAnsi="Arial" w:cs="Arial"/>
        </w:rPr>
        <w:t xml:space="preserve"> </w:t>
      </w:r>
      <w:r w:rsidR="00B35C25" w:rsidRPr="000D4771">
        <w:rPr>
          <w:rFonts w:ascii="Arial" w:hAnsi="Arial" w:cs="Arial"/>
        </w:rPr>
        <w:t xml:space="preserve"> </w:t>
      </w:r>
      <w:r w:rsidR="00D23CB8" w:rsidRPr="000D4771">
        <w:rPr>
          <w:rFonts w:ascii="Arial" w:hAnsi="Arial" w:cs="Arial"/>
        </w:rPr>
        <w:t>В поле «Биты конфигурации»  галочки будут пок</w:t>
      </w:r>
      <w:r w:rsidR="00D23CB8" w:rsidRPr="000D4771">
        <w:rPr>
          <w:rFonts w:ascii="Arial" w:hAnsi="Arial" w:cs="Arial"/>
        </w:rPr>
        <w:t>а</w:t>
      </w:r>
      <w:r w:rsidR="00D23CB8" w:rsidRPr="000D4771">
        <w:rPr>
          <w:rFonts w:ascii="Arial" w:hAnsi="Arial" w:cs="Arial"/>
        </w:rPr>
        <w:t>зывать с</w:t>
      </w:r>
      <w:r w:rsidR="00D23CB8" w:rsidRPr="000D4771">
        <w:rPr>
          <w:rFonts w:ascii="Arial" w:hAnsi="Arial" w:cs="Arial"/>
        </w:rPr>
        <w:t>о</w:t>
      </w:r>
      <w:r w:rsidR="00D23CB8" w:rsidRPr="000D4771">
        <w:rPr>
          <w:rFonts w:ascii="Arial" w:hAnsi="Arial" w:cs="Arial"/>
        </w:rPr>
        <w:t>стояние соответствующих битов. В нижнем поле окна вместо надписи «Готов» на 2 секунды появится положительный или отрицательный результат в</w:t>
      </w:r>
      <w:r w:rsidR="00D23CB8" w:rsidRPr="000D4771">
        <w:rPr>
          <w:rFonts w:ascii="Arial" w:hAnsi="Arial" w:cs="Arial"/>
        </w:rPr>
        <w:t>ы</w:t>
      </w:r>
      <w:r w:rsidR="00D23CB8" w:rsidRPr="000D4771">
        <w:rPr>
          <w:rFonts w:ascii="Arial" w:hAnsi="Arial" w:cs="Arial"/>
        </w:rPr>
        <w:t>полнения чтения.</w:t>
      </w:r>
    </w:p>
    <w:p w:rsidR="00D23CB8" w:rsidRPr="000D4771" w:rsidRDefault="00D23CB8" w:rsidP="00D23CB8">
      <w:pPr>
        <w:ind w:firstLine="708"/>
        <w:rPr>
          <w:rFonts w:ascii="Arial" w:hAnsi="Arial" w:cs="Arial"/>
        </w:rPr>
      </w:pPr>
      <w:r w:rsidRPr="000D4771">
        <w:rPr>
          <w:rFonts w:ascii="Arial" w:hAnsi="Arial" w:cs="Arial"/>
        </w:rPr>
        <w:t>Для изменения и записи битов конфигурации в КЭП необходимо в поле «Биты конфигурации» установкой соответствующих галочек установить нужную конфигурацию нажать кнопку «Запись».  В нижнем поле окна вместо надписи «Г</w:t>
      </w:r>
      <w:r w:rsidRPr="000D4771">
        <w:rPr>
          <w:rFonts w:ascii="Arial" w:hAnsi="Arial" w:cs="Arial"/>
        </w:rPr>
        <w:t>о</w:t>
      </w:r>
      <w:r w:rsidRPr="000D4771">
        <w:rPr>
          <w:rFonts w:ascii="Arial" w:hAnsi="Arial" w:cs="Arial"/>
        </w:rPr>
        <w:t>тов» на 2 секунды появится положительный или отрицательный результат выпо</w:t>
      </w:r>
      <w:r w:rsidRPr="000D4771">
        <w:rPr>
          <w:rFonts w:ascii="Arial" w:hAnsi="Arial" w:cs="Arial"/>
        </w:rPr>
        <w:t>л</w:t>
      </w:r>
      <w:r w:rsidRPr="000D4771">
        <w:rPr>
          <w:rFonts w:ascii="Arial" w:hAnsi="Arial" w:cs="Arial"/>
        </w:rPr>
        <w:t>нения чтения. Правильность записи можно проверить повторным чтением битов конфигурации.</w:t>
      </w:r>
    </w:p>
    <w:p w:rsidR="00014A6E" w:rsidRPr="000270CA" w:rsidRDefault="00014A6E" w:rsidP="00D23CB8"/>
    <w:p w:rsidR="00187BF4" w:rsidRDefault="00187BF4" w:rsidP="0028041D">
      <w:pPr>
        <w:ind w:firstLine="708"/>
      </w:pPr>
    </w:p>
    <w:p w:rsidR="0028041D" w:rsidRDefault="0028041D" w:rsidP="0028041D">
      <w:pPr>
        <w:ind w:firstLine="708"/>
      </w:pPr>
    </w:p>
    <w:p w:rsidR="0028041D" w:rsidRPr="00D04507" w:rsidRDefault="0028041D" w:rsidP="0028041D">
      <w:pPr>
        <w:ind w:firstLine="708"/>
      </w:pPr>
    </w:p>
    <w:p w:rsidR="00D04507" w:rsidRPr="00D04507" w:rsidRDefault="00D04507" w:rsidP="00D04507">
      <w:pPr>
        <w:ind w:firstLine="708"/>
      </w:pPr>
    </w:p>
    <w:p w:rsidR="00D04507" w:rsidRPr="00B72B34" w:rsidRDefault="00EF16BC" w:rsidP="00D04507">
      <w:r>
        <w:rPr>
          <w:noProof/>
        </w:rPr>
        <w:pict>
          <v:shape id="_x0000_s1037" type="#_x0000_t202" style="position:absolute;margin-left:133.8pt;margin-top:8.4pt;width:1in;height:1in;z-index:251660800;mso-wrap-style:none" filled="f" stroked="f">
            <v:textbox style="mso-fit-shape-to-text:t">
              <w:txbxContent>
                <w:p w:rsidR="00F20C8E" w:rsidRDefault="00F20C8E"/>
              </w:txbxContent>
            </v:textbox>
          </v:shape>
        </w:pict>
      </w:r>
    </w:p>
    <w:p w:rsidR="00D04507" w:rsidRPr="00D04507" w:rsidRDefault="00D04507" w:rsidP="00D04507"/>
    <w:sectPr w:rsidR="00D04507" w:rsidRPr="00D04507" w:rsidSect="00076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72B34"/>
    <w:rsid w:val="00014A6E"/>
    <w:rsid w:val="000270CA"/>
    <w:rsid w:val="0004082B"/>
    <w:rsid w:val="000765CD"/>
    <w:rsid w:val="000A6EE0"/>
    <w:rsid w:val="000D4771"/>
    <w:rsid w:val="000E4E82"/>
    <w:rsid w:val="0014108A"/>
    <w:rsid w:val="001428A0"/>
    <w:rsid w:val="00143E2B"/>
    <w:rsid w:val="001758C8"/>
    <w:rsid w:val="00187BF4"/>
    <w:rsid w:val="0020573A"/>
    <w:rsid w:val="0028041D"/>
    <w:rsid w:val="003121C5"/>
    <w:rsid w:val="00335F51"/>
    <w:rsid w:val="003626BD"/>
    <w:rsid w:val="0039636F"/>
    <w:rsid w:val="003B4DAF"/>
    <w:rsid w:val="003C6C64"/>
    <w:rsid w:val="003E1AD9"/>
    <w:rsid w:val="00493998"/>
    <w:rsid w:val="004966D8"/>
    <w:rsid w:val="004C34FD"/>
    <w:rsid w:val="005B339B"/>
    <w:rsid w:val="005E486B"/>
    <w:rsid w:val="006D13C4"/>
    <w:rsid w:val="00755A11"/>
    <w:rsid w:val="0078084E"/>
    <w:rsid w:val="007A4EE3"/>
    <w:rsid w:val="007D01CB"/>
    <w:rsid w:val="008922F8"/>
    <w:rsid w:val="008D2212"/>
    <w:rsid w:val="009043CD"/>
    <w:rsid w:val="009A024F"/>
    <w:rsid w:val="00A30304"/>
    <w:rsid w:val="00A946FA"/>
    <w:rsid w:val="00B35C25"/>
    <w:rsid w:val="00B35C6F"/>
    <w:rsid w:val="00B50E8D"/>
    <w:rsid w:val="00B7101A"/>
    <w:rsid w:val="00B72B34"/>
    <w:rsid w:val="00BB61C1"/>
    <w:rsid w:val="00BD1976"/>
    <w:rsid w:val="00BD19D3"/>
    <w:rsid w:val="00C30296"/>
    <w:rsid w:val="00D04507"/>
    <w:rsid w:val="00D23CB8"/>
    <w:rsid w:val="00DB55C2"/>
    <w:rsid w:val="00DE1445"/>
    <w:rsid w:val="00E42D32"/>
    <w:rsid w:val="00E601E4"/>
    <w:rsid w:val="00E71B9F"/>
    <w:rsid w:val="00EF16BC"/>
    <w:rsid w:val="00F07D80"/>
    <w:rsid w:val="00F20C8E"/>
    <w:rsid w:val="00F5114D"/>
    <w:rsid w:val="00FB0E2A"/>
    <w:rsid w:val="00FE1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 [2412]" strokecolor="none"/>
    </o:shapedefaults>
    <o:shapelayout v:ext="edit">
      <o:idmap v:ext="edit" data="1"/>
      <o:rules v:ext="edit">
        <o:r id="V:Rule4" type="connector" idref="#_x0000_s1043"/>
        <o:r id="V:Rule5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65CD"/>
    <w:rPr>
      <w:sz w:val="24"/>
      <w:szCs w:val="24"/>
    </w:rPr>
  </w:style>
  <w:style w:type="paragraph" w:styleId="1">
    <w:name w:val="heading 1"/>
    <w:basedOn w:val="a"/>
    <w:next w:val="a"/>
    <w:qFormat/>
    <w:rsid w:val="00D045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semiHidden/>
    <w:unhideWhenUsed/>
    <w:qFormat/>
    <w:rsid w:val="000A6EE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493998"/>
    <w:rPr>
      <w:b/>
      <w:bCs/>
      <w:sz w:val="20"/>
      <w:szCs w:val="20"/>
    </w:rPr>
  </w:style>
  <w:style w:type="paragraph" w:styleId="a4">
    <w:name w:val="Balloon Text"/>
    <w:basedOn w:val="a"/>
    <w:link w:val="a5"/>
    <w:rsid w:val="004939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93998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semiHidden/>
    <w:rsid w:val="000A6EE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9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</vt:lpstr>
    </vt:vector>
  </TitlesOfParts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subject/>
  <dc:creator>itl-cob10</dc:creator>
  <cp:keywords/>
  <dc:description/>
  <cp:lastModifiedBy>aivanov</cp:lastModifiedBy>
  <cp:revision>8</cp:revision>
  <dcterms:created xsi:type="dcterms:W3CDTF">2014-03-17T07:21:00Z</dcterms:created>
  <dcterms:modified xsi:type="dcterms:W3CDTF">2014-03-19T08:59:00Z</dcterms:modified>
</cp:coreProperties>
</file>